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EC" w:rsidRPr="00D82512" w:rsidRDefault="002A4BEC" w:rsidP="00D82512">
      <w:pPr>
        <w:spacing w:after="0" w:line="240" w:lineRule="auto"/>
        <w:ind w:left="-28"/>
        <w:outlineLvl w:val="0"/>
        <w:rPr>
          <w:rFonts w:ascii="Arial" w:eastAsia="Times New Roman" w:hAnsi="Arial" w:cs="Arial"/>
          <w:b/>
          <w:bCs/>
          <w:color w:val="222222"/>
          <w:kern w:val="36"/>
          <w:sz w:val="32"/>
          <w:szCs w:val="32"/>
          <w:lang w:eastAsia="ru-RU"/>
        </w:rPr>
      </w:pPr>
      <w:r w:rsidRPr="00D82512">
        <w:rPr>
          <w:rFonts w:ascii="Arial" w:eastAsia="Times New Roman" w:hAnsi="Arial" w:cs="Arial"/>
          <w:b/>
          <w:bCs/>
          <w:color w:val="222222"/>
          <w:kern w:val="36"/>
          <w:sz w:val="32"/>
          <w:szCs w:val="32"/>
          <w:lang w:eastAsia="ru-RU"/>
        </w:rPr>
        <w:t>3.1 Предоставление социальной помощи на основании социального</w:t>
      </w:r>
      <w:r w:rsidR="00BB11E3" w:rsidRPr="00D82512">
        <w:rPr>
          <w:rFonts w:ascii="Arial" w:eastAsia="Times New Roman" w:hAnsi="Arial" w:cs="Arial"/>
          <w:b/>
          <w:bCs/>
          <w:color w:val="222222"/>
          <w:kern w:val="36"/>
          <w:sz w:val="32"/>
          <w:szCs w:val="32"/>
          <w:lang w:eastAsia="ru-RU"/>
        </w:rPr>
        <w:t xml:space="preserve"> </w:t>
      </w:r>
      <w:r w:rsidRPr="00D82512">
        <w:rPr>
          <w:rFonts w:ascii="Arial" w:eastAsia="Times New Roman" w:hAnsi="Arial" w:cs="Arial"/>
          <w:b/>
          <w:bCs/>
          <w:color w:val="222222"/>
          <w:kern w:val="36"/>
          <w:sz w:val="32"/>
          <w:szCs w:val="32"/>
          <w:lang w:eastAsia="ru-RU"/>
        </w:rPr>
        <w:t>контракта</w:t>
      </w:r>
    </w:p>
    <w:p w:rsidR="002A4BEC" w:rsidRDefault="002A4BEC" w:rsidP="00D82512">
      <w:pPr>
        <w:spacing w:after="0" w:line="240" w:lineRule="auto"/>
        <w:jc w:val="both"/>
        <w:rPr>
          <w:rFonts w:ascii="Times New Roman" w:eastAsia="Times New Roman" w:hAnsi="Times New Roman" w:cs="Times New Roman"/>
          <w:sz w:val="28"/>
          <w:szCs w:val="28"/>
          <w:lang w:eastAsia="ru-RU"/>
        </w:rPr>
      </w:pPr>
    </w:p>
    <w:p w:rsidR="006E0DB2" w:rsidRPr="003E29CF" w:rsidRDefault="006E0DB2" w:rsidP="00D82512">
      <w:pPr>
        <w:spacing w:after="0" w:line="240" w:lineRule="auto"/>
        <w:jc w:val="both"/>
        <w:rPr>
          <w:sz w:val="28"/>
          <w:szCs w:val="28"/>
        </w:rPr>
      </w:pPr>
    </w:p>
    <w:p w:rsidR="00903BA7" w:rsidRPr="003E29CF" w:rsidRDefault="00185905" w:rsidP="00D82512">
      <w:pPr>
        <w:tabs>
          <w:tab w:val="left" w:pos="567"/>
        </w:tabs>
        <w:spacing w:after="0" w:line="240" w:lineRule="auto"/>
        <w:jc w:val="both"/>
        <w:rPr>
          <w:rFonts w:ascii="Times New Roman" w:hAnsi="Times New Roman" w:cs="Times New Roman"/>
          <w:w w:val="105"/>
          <w:sz w:val="28"/>
          <w:szCs w:val="28"/>
        </w:rPr>
      </w:pPr>
      <w:r w:rsidRPr="003E29CF">
        <w:rPr>
          <w:rFonts w:ascii="Times New Roman" w:hAnsi="Times New Roman" w:cs="Times New Roman"/>
          <w:b/>
          <w:w w:val="105"/>
          <w:sz w:val="28"/>
          <w:szCs w:val="28"/>
        </w:rPr>
        <w:t>Социальная помощь на основании</w:t>
      </w:r>
      <w:r w:rsidRPr="003E29CF">
        <w:rPr>
          <w:rFonts w:ascii="Times New Roman" w:hAnsi="Times New Roman" w:cs="Times New Roman"/>
          <w:b/>
          <w:spacing w:val="-17"/>
          <w:w w:val="105"/>
          <w:sz w:val="28"/>
          <w:szCs w:val="28"/>
        </w:rPr>
        <w:t xml:space="preserve"> </w:t>
      </w:r>
      <w:r w:rsidRPr="003E29CF">
        <w:rPr>
          <w:rFonts w:ascii="Times New Roman" w:hAnsi="Times New Roman" w:cs="Times New Roman"/>
          <w:b/>
          <w:w w:val="105"/>
          <w:sz w:val="28"/>
          <w:szCs w:val="28"/>
        </w:rPr>
        <w:t xml:space="preserve">социального </w:t>
      </w:r>
      <w:r w:rsidRPr="003E29CF">
        <w:rPr>
          <w:rFonts w:ascii="Times New Roman" w:hAnsi="Times New Roman" w:cs="Times New Roman"/>
          <w:b/>
          <w:sz w:val="28"/>
          <w:szCs w:val="28"/>
        </w:rPr>
        <w:t xml:space="preserve">контракта предоставляется </w:t>
      </w:r>
      <w:r w:rsidRPr="003E29CF">
        <w:rPr>
          <w:rFonts w:ascii="Times New Roman" w:hAnsi="Times New Roman" w:cs="Times New Roman"/>
          <w:b/>
          <w:w w:val="105"/>
          <w:sz w:val="28"/>
          <w:szCs w:val="28"/>
        </w:rPr>
        <w:t>в</w:t>
      </w:r>
      <w:r w:rsidRPr="003E29CF">
        <w:rPr>
          <w:rFonts w:ascii="Times New Roman" w:hAnsi="Times New Roman" w:cs="Times New Roman"/>
          <w:b/>
          <w:spacing w:val="-22"/>
          <w:w w:val="105"/>
          <w:sz w:val="28"/>
          <w:szCs w:val="28"/>
        </w:rPr>
        <w:t xml:space="preserve"> </w:t>
      </w:r>
      <w:r w:rsidRPr="003E29CF">
        <w:rPr>
          <w:rFonts w:ascii="Times New Roman" w:hAnsi="Times New Roman" w:cs="Times New Roman"/>
          <w:b/>
          <w:w w:val="105"/>
          <w:sz w:val="28"/>
          <w:szCs w:val="28"/>
        </w:rPr>
        <w:t>форме</w:t>
      </w:r>
      <w:r w:rsidRPr="003E29CF">
        <w:rPr>
          <w:rFonts w:ascii="Times New Roman" w:hAnsi="Times New Roman" w:cs="Times New Roman"/>
          <w:b/>
          <w:spacing w:val="-12"/>
          <w:w w:val="105"/>
          <w:sz w:val="28"/>
          <w:szCs w:val="28"/>
        </w:rPr>
        <w:t xml:space="preserve"> </w:t>
      </w:r>
      <w:r w:rsidRPr="003E29CF">
        <w:rPr>
          <w:rFonts w:ascii="Times New Roman" w:hAnsi="Times New Roman" w:cs="Times New Roman"/>
          <w:b/>
          <w:w w:val="105"/>
          <w:sz w:val="28"/>
          <w:szCs w:val="28"/>
        </w:rPr>
        <w:t>денежной</w:t>
      </w:r>
      <w:r w:rsidRPr="003E29CF">
        <w:rPr>
          <w:rFonts w:ascii="Times New Roman" w:hAnsi="Times New Roman" w:cs="Times New Roman"/>
          <w:b/>
          <w:spacing w:val="-10"/>
          <w:w w:val="105"/>
          <w:sz w:val="28"/>
          <w:szCs w:val="28"/>
        </w:rPr>
        <w:t xml:space="preserve"> </w:t>
      </w:r>
      <w:r w:rsidRPr="003E29CF">
        <w:rPr>
          <w:rFonts w:ascii="Times New Roman" w:hAnsi="Times New Roman" w:cs="Times New Roman"/>
          <w:b/>
          <w:w w:val="105"/>
          <w:sz w:val="28"/>
          <w:szCs w:val="28"/>
        </w:rPr>
        <w:t>выплаты</w:t>
      </w:r>
      <w:r w:rsidRPr="003E29CF">
        <w:rPr>
          <w:rFonts w:ascii="Times New Roman" w:hAnsi="Times New Roman" w:cs="Times New Roman"/>
          <w:spacing w:val="-13"/>
          <w:w w:val="105"/>
          <w:sz w:val="28"/>
          <w:szCs w:val="28"/>
        </w:rPr>
        <w:t xml:space="preserve"> </w:t>
      </w:r>
      <w:r w:rsidRPr="003E29CF">
        <w:rPr>
          <w:rFonts w:ascii="Times New Roman" w:hAnsi="Times New Roman" w:cs="Times New Roman"/>
          <w:w w:val="105"/>
          <w:sz w:val="28"/>
          <w:szCs w:val="28"/>
        </w:rPr>
        <w:t>на</w:t>
      </w:r>
      <w:r w:rsidRPr="003E29CF">
        <w:rPr>
          <w:rFonts w:ascii="Times New Roman" w:hAnsi="Times New Roman" w:cs="Times New Roman"/>
          <w:spacing w:val="-21"/>
          <w:w w:val="105"/>
          <w:sz w:val="28"/>
          <w:szCs w:val="28"/>
        </w:rPr>
        <w:t xml:space="preserve"> </w:t>
      </w:r>
      <w:r w:rsidRPr="003E29CF">
        <w:rPr>
          <w:rFonts w:ascii="Times New Roman" w:hAnsi="Times New Roman" w:cs="Times New Roman"/>
          <w:w w:val="105"/>
          <w:sz w:val="28"/>
          <w:szCs w:val="28"/>
        </w:rPr>
        <w:t>осуществление</w:t>
      </w:r>
      <w:r w:rsidRPr="003E29CF">
        <w:rPr>
          <w:rFonts w:ascii="Times New Roman" w:hAnsi="Times New Roman" w:cs="Times New Roman"/>
          <w:spacing w:val="-1"/>
          <w:w w:val="105"/>
          <w:sz w:val="28"/>
          <w:szCs w:val="28"/>
        </w:rPr>
        <w:t xml:space="preserve"> </w:t>
      </w:r>
      <w:r w:rsidRPr="003E29CF">
        <w:rPr>
          <w:rFonts w:ascii="Times New Roman" w:hAnsi="Times New Roman" w:cs="Times New Roman"/>
          <w:w w:val="105"/>
          <w:sz w:val="28"/>
          <w:szCs w:val="28"/>
        </w:rPr>
        <w:t>мероприятий, предусмотренных социальным контрактом и связанных с выполнением обязанностей по социальному контракту.</w:t>
      </w:r>
      <w:r w:rsidR="00B247C1" w:rsidRPr="00B247C1">
        <w:rPr>
          <w:noProof/>
          <w:sz w:val="27"/>
          <w:szCs w:val="27"/>
        </w:rPr>
        <w:t xml:space="preserve"> </w:t>
      </w:r>
    </w:p>
    <w:p w:rsidR="00185905" w:rsidRDefault="009151EA" w:rsidP="00D8251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1650365</wp:posOffset>
            </wp:positionH>
            <wp:positionV relativeFrom="paragraph">
              <wp:posOffset>42545</wp:posOffset>
            </wp:positionV>
            <wp:extent cx="3375660" cy="2528570"/>
            <wp:effectExtent l="19050" t="0" r="0" b="0"/>
            <wp:wrapTopAndBottom/>
            <wp:docPr id="2" name="Рисунок 1" descr="C:\Users\tumanov\Desktop\Новая папка (2)\Новая папка\сокрнт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manov\Desktop\Новая папка (2)\Новая папка\сокрнтр3.jpg"/>
                    <pic:cNvPicPr>
                      <a:picLocks noChangeAspect="1" noChangeArrowheads="1"/>
                    </pic:cNvPicPr>
                  </pic:nvPicPr>
                  <pic:blipFill>
                    <a:blip r:embed="rId6" cstate="print"/>
                    <a:srcRect/>
                    <a:stretch>
                      <a:fillRect/>
                    </a:stretch>
                  </pic:blipFill>
                  <pic:spPr bwMode="auto">
                    <a:xfrm>
                      <a:off x="0" y="0"/>
                      <a:ext cx="3375660" cy="2528570"/>
                    </a:xfrm>
                    <a:prstGeom prst="rect">
                      <a:avLst/>
                    </a:prstGeom>
                    <a:noFill/>
                    <a:ln w="9525">
                      <a:noFill/>
                      <a:miter lim="800000"/>
                      <a:headEnd/>
                      <a:tailEnd/>
                    </a:ln>
                  </pic:spPr>
                </pic:pic>
              </a:graphicData>
            </a:graphic>
          </wp:anchor>
        </w:drawing>
      </w:r>
    </w:p>
    <w:p w:rsidR="004554EC" w:rsidRDefault="004554EC" w:rsidP="00D82512">
      <w:pPr>
        <w:pStyle w:val="a3"/>
        <w:tabs>
          <w:tab w:val="left" w:pos="567"/>
          <w:tab w:val="left" w:pos="1445"/>
        </w:tabs>
        <w:kinsoku w:val="0"/>
        <w:overflowPunct w:val="0"/>
        <w:ind w:left="0" w:firstLine="0"/>
        <w:rPr>
          <w:w w:val="105"/>
          <w:sz w:val="27"/>
          <w:szCs w:val="27"/>
        </w:rPr>
      </w:pPr>
      <w:r>
        <w:rPr>
          <w:w w:val="105"/>
          <w:sz w:val="27"/>
          <w:szCs w:val="27"/>
        </w:rPr>
        <w:t>Выплата социальной помощи на основании социального контракта осуществляется в зависимости от условий социального контракта частями (ежемесячно) или</w:t>
      </w:r>
      <w:r>
        <w:rPr>
          <w:spacing w:val="-41"/>
          <w:w w:val="105"/>
          <w:sz w:val="27"/>
          <w:szCs w:val="27"/>
        </w:rPr>
        <w:t xml:space="preserve"> </w:t>
      </w:r>
      <w:r>
        <w:rPr>
          <w:w w:val="105"/>
          <w:sz w:val="27"/>
          <w:szCs w:val="27"/>
        </w:rPr>
        <w:t>единовременно.</w:t>
      </w:r>
    </w:p>
    <w:p w:rsidR="004554EC" w:rsidRDefault="004554EC" w:rsidP="00D82512">
      <w:pPr>
        <w:spacing w:after="0" w:line="240" w:lineRule="auto"/>
        <w:jc w:val="both"/>
        <w:rPr>
          <w:rFonts w:ascii="Times New Roman" w:hAnsi="Times New Roman" w:cs="Times New Roman"/>
          <w:sz w:val="28"/>
          <w:szCs w:val="28"/>
        </w:rPr>
      </w:pPr>
    </w:p>
    <w:p w:rsidR="003E29CF" w:rsidRPr="00124351" w:rsidRDefault="003E29CF" w:rsidP="00D82512">
      <w:pPr>
        <w:spacing w:after="0" w:line="240" w:lineRule="auto"/>
        <w:jc w:val="both"/>
        <w:rPr>
          <w:rFonts w:ascii="Times New Roman" w:hAnsi="Times New Roman" w:cs="Times New Roman"/>
          <w:sz w:val="28"/>
          <w:szCs w:val="28"/>
        </w:rPr>
      </w:pPr>
      <w:r w:rsidRPr="00124351">
        <w:rPr>
          <w:rFonts w:ascii="Times New Roman" w:hAnsi="Times New Roman" w:cs="Times New Roman"/>
          <w:sz w:val="28"/>
          <w:szCs w:val="28"/>
        </w:rPr>
        <w:t xml:space="preserve">Адресная помощь </w:t>
      </w:r>
      <w:r w:rsidR="00124351" w:rsidRPr="00124351">
        <w:rPr>
          <w:rFonts w:ascii="Times New Roman" w:hAnsi="Times New Roman" w:cs="Times New Roman"/>
          <w:w w:val="105"/>
          <w:sz w:val="28"/>
          <w:szCs w:val="28"/>
        </w:rPr>
        <w:t xml:space="preserve">на основании социального контракта </w:t>
      </w:r>
      <w:r w:rsidRPr="00124351">
        <w:rPr>
          <w:rFonts w:ascii="Times New Roman" w:hAnsi="Times New Roman" w:cs="Times New Roman"/>
          <w:sz w:val="28"/>
          <w:szCs w:val="28"/>
        </w:rPr>
        <w:t>оказывается:</w:t>
      </w:r>
    </w:p>
    <w:p w:rsidR="004554EC" w:rsidRPr="004554EC" w:rsidRDefault="004554EC" w:rsidP="00D82512">
      <w:pPr>
        <w:pStyle w:val="a3"/>
        <w:numPr>
          <w:ilvl w:val="0"/>
          <w:numId w:val="4"/>
        </w:numPr>
        <w:tabs>
          <w:tab w:val="left" w:pos="567"/>
        </w:tabs>
        <w:kinsoku w:val="0"/>
        <w:overflowPunct w:val="0"/>
        <w:ind w:left="0" w:firstLine="0"/>
        <w:rPr>
          <w:color w:val="000000"/>
          <w:w w:val="105"/>
          <w:sz w:val="28"/>
          <w:szCs w:val="28"/>
        </w:rPr>
      </w:pPr>
      <w:proofErr w:type="gramStart"/>
      <w:r w:rsidRPr="004554EC">
        <w:rPr>
          <w:b/>
          <w:w w:val="105"/>
          <w:sz w:val="28"/>
          <w:szCs w:val="28"/>
        </w:rPr>
        <w:t>малоимущим семьям, имеющим в своем составе 3 и более детей</w:t>
      </w:r>
      <w:r w:rsidRPr="004554EC">
        <w:rPr>
          <w:w w:val="105"/>
          <w:sz w:val="28"/>
          <w:szCs w:val="28"/>
        </w:rPr>
        <w:t xml:space="preserve"> (далее</w:t>
      </w:r>
      <w:proofErr w:type="gramEnd"/>
      <w:r w:rsidRPr="004554EC">
        <w:rPr>
          <w:w w:val="105"/>
          <w:sz w:val="28"/>
          <w:szCs w:val="28"/>
        </w:rPr>
        <w:t xml:space="preserve"> – многодетная семья) </w:t>
      </w:r>
      <w:r w:rsidRPr="004554EC">
        <w:rPr>
          <w:b/>
          <w:w w:val="105"/>
          <w:sz w:val="28"/>
          <w:szCs w:val="28"/>
        </w:rPr>
        <w:t>в форме денежной выплаты</w:t>
      </w:r>
      <w:r w:rsidRPr="004554EC">
        <w:rPr>
          <w:w w:val="105"/>
          <w:sz w:val="28"/>
          <w:szCs w:val="28"/>
        </w:rPr>
        <w:t xml:space="preserve">, размер которой составляет </w:t>
      </w:r>
      <w:r w:rsidRPr="00124351">
        <w:rPr>
          <w:b/>
          <w:w w:val="105"/>
          <w:sz w:val="28"/>
          <w:szCs w:val="28"/>
        </w:rPr>
        <w:t xml:space="preserve">до </w:t>
      </w:r>
      <w:r w:rsidRPr="004554EC">
        <w:rPr>
          <w:b/>
          <w:w w:val="105"/>
          <w:sz w:val="28"/>
          <w:szCs w:val="28"/>
        </w:rPr>
        <w:t>80</w:t>
      </w:r>
      <w:r w:rsidR="00063CBA">
        <w:rPr>
          <w:b/>
          <w:w w:val="105"/>
          <w:sz w:val="28"/>
          <w:szCs w:val="28"/>
        </w:rPr>
        <w:t xml:space="preserve"> </w:t>
      </w:r>
      <w:r w:rsidRPr="004554EC">
        <w:rPr>
          <w:b/>
          <w:w w:val="105"/>
          <w:sz w:val="28"/>
          <w:szCs w:val="28"/>
        </w:rPr>
        <w:t>000 рублей</w:t>
      </w:r>
      <w:r w:rsidRPr="004554EC">
        <w:rPr>
          <w:w w:val="105"/>
          <w:sz w:val="28"/>
          <w:szCs w:val="28"/>
        </w:rPr>
        <w:t xml:space="preserve">, </w:t>
      </w:r>
      <w:r>
        <w:rPr>
          <w:w w:val="105"/>
          <w:sz w:val="28"/>
          <w:szCs w:val="28"/>
        </w:rPr>
        <w:t xml:space="preserve">и </w:t>
      </w:r>
      <w:r w:rsidRPr="004554EC">
        <w:rPr>
          <w:w w:val="105"/>
          <w:sz w:val="28"/>
          <w:szCs w:val="28"/>
        </w:rPr>
        <w:t>может быть использована</w:t>
      </w:r>
      <w:r w:rsidRPr="004554EC">
        <w:rPr>
          <w:spacing w:val="27"/>
          <w:w w:val="105"/>
          <w:sz w:val="28"/>
          <w:szCs w:val="28"/>
        </w:rPr>
        <w:t xml:space="preserve"> </w:t>
      </w:r>
      <w:proofErr w:type="gramStart"/>
      <w:r w:rsidRPr="004554EC">
        <w:rPr>
          <w:w w:val="105"/>
          <w:sz w:val="28"/>
          <w:szCs w:val="28"/>
        </w:rPr>
        <w:t>на</w:t>
      </w:r>
      <w:proofErr w:type="gramEnd"/>
      <w:r w:rsidRPr="004554EC">
        <w:rPr>
          <w:w w:val="105"/>
          <w:sz w:val="28"/>
          <w:szCs w:val="28"/>
        </w:rPr>
        <w:t>:</w:t>
      </w:r>
    </w:p>
    <w:p w:rsidR="004554EC" w:rsidRDefault="004554EC" w:rsidP="00D82512">
      <w:pPr>
        <w:pStyle w:val="a3"/>
        <w:numPr>
          <w:ilvl w:val="0"/>
          <w:numId w:val="6"/>
        </w:numPr>
        <w:tabs>
          <w:tab w:val="left" w:pos="567"/>
        </w:tabs>
        <w:kinsoku w:val="0"/>
        <w:overflowPunct w:val="0"/>
        <w:ind w:left="0" w:firstLine="0"/>
        <w:rPr>
          <w:sz w:val="28"/>
          <w:szCs w:val="28"/>
        </w:rPr>
      </w:pPr>
      <w:r w:rsidRPr="004554EC">
        <w:rPr>
          <w:sz w:val="28"/>
          <w:szCs w:val="28"/>
        </w:rPr>
        <w:t>развитие личного подсобного ил</w:t>
      </w:r>
      <w:r w:rsidR="00703FC1">
        <w:rPr>
          <w:sz w:val="28"/>
          <w:szCs w:val="28"/>
        </w:rPr>
        <w:t>и</w:t>
      </w:r>
      <w:r w:rsidRPr="004554EC">
        <w:rPr>
          <w:sz w:val="28"/>
          <w:szCs w:val="28"/>
        </w:rPr>
        <w:t xml:space="preserve"> крестьянского (фермерского) хозяйства (приобретение домашнего скота, птицы, другого имущества для ведения личного подсобного или крестьянского (фермерского)</w:t>
      </w:r>
      <w:r w:rsidRPr="004554EC">
        <w:rPr>
          <w:spacing w:val="-26"/>
          <w:sz w:val="28"/>
          <w:szCs w:val="28"/>
        </w:rPr>
        <w:t xml:space="preserve"> </w:t>
      </w:r>
      <w:r w:rsidRPr="004554EC">
        <w:rPr>
          <w:sz w:val="28"/>
          <w:szCs w:val="28"/>
        </w:rPr>
        <w:t>хозяйства);</w:t>
      </w:r>
      <w:r w:rsidR="009151EA" w:rsidRPr="009151EA">
        <w:rPr>
          <w:noProof/>
          <w:sz w:val="27"/>
          <w:szCs w:val="27"/>
        </w:rPr>
        <w:t xml:space="preserve"> </w:t>
      </w:r>
      <w:r w:rsidR="009151EA">
        <w:rPr>
          <w:noProof/>
          <w:sz w:val="27"/>
          <w:szCs w:val="27"/>
        </w:rPr>
        <w:drawing>
          <wp:anchor distT="0" distB="0" distL="114300" distR="114300" simplePos="0" relativeHeight="251659264" behindDoc="1" locked="0" layoutInCell="1" allowOverlap="1">
            <wp:simplePos x="0" y="0"/>
            <wp:positionH relativeFrom="column">
              <wp:posOffset>16307</wp:posOffset>
            </wp:positionH>
            <wp:positionV relativeFrom="paragraph">
              <wp:posOffset>624556</wp:posOffset>
            </wp:positionV>
            <wp:extent cx="2792244" cy="2091447"/>
            <wp:effectExtent l="19050" t="0" r="8106" b="0"/>
            <wp:wrapTight wrapText="bothSides">
              <wp:wrapPolygon edited="0">
                <wp:start x="-147" y="0"/>
                <wp:lineTo x="-147" y="21445"/>
                <wp:lineTo x="21663" y="21445"/>
                <wp:lineTo x="21663" y="0"/>
                <wp:lineTo x="-147" y="0"/>
              </wp:wrapPolygon>
            </wp:wrapTight>
            <wp:docPr id="4" name="Рисунок 2" descr="C:\Users\tumanov\Desktop\Новая папка (2)\Новая папка\сокрнт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manov\Desktop\Новая папка (2)\Новая папка\сокрнтр2.JPG"/>
                    <pic:cNvPicPr>
                      <a:picLocks noChangeAspect="1" noChangeArrowheads="1"/>
                    </pic:cNvPicPr>
                  </pic:nvPicPr>
                  <pic:blipFill>
                    <a:blip r:embed="rId7" cstate="print"/>
                    <a:srcRect/>
                    <a:stretch>
                      <a:fillRect/>
                    </a:stretch>
                  </pic:blipFill>
                  <pic:spPr bwMode="auto">
                    <a:xfrm>
                      <a:off x="0" y="0"/>
                      <a:ext cx="2792244" cy="2091447"/>
                    </a:xfrm>
                    <a:prstGeom prst="rect">
                      <a:avLst/>
                    </a:prstGeom>
                    <a:noFill/>
                    <a:ln w="9525">
                      <a:noFill/>
                      <a:miter lim="800000"/>
                      <a:headEnd/>
                      <a:tailEnd/>
                    </a:ln>
                  </pic:spPr>
                </pic:pic>
              </a:graphicData>
            </a:graphic>
          </wp:anchor>
        </w:drawing>
      </w:r>
    </w:p>
    <w:p w:rsidR="004554EC" w:rsidRPr="00E21295" w:rsidRDefault="004554EC" w:rsidP="00D82512">
      <w:pPr>
        <w:pStyle w:val="a3"/>
        <w:numPr>
          <w:ilvl w:val="0"/>
          <w:numId w:val="6"/>
        </w:numPr>
        <w:tabs>
          <w:tab w:val="left" w:pos="567"/>
        </w:tabs>
        <w:kinsoku w:val="0"/>
        <w:overflowPunct w:val="0"/>
        <w:ind w:left="0" w:firstLine="0"/>
        <w:rPr>
          <w:w w:val="105"/>
          <w:sz w:val="28"/>
          <w:szCs w:val="28"/>
        </w:rPr>
      </w:pPr>
      <w:r w:rsidRPr="00E21295">
        <w:rPr>
          <w:w w:val="105"/>
          <w:sz w:val="28"/>
          <w:szCs w:val="28"/>
        </w:rPr>
        <w:t>организацию индивидуальной предпринимательской</w:t>
      </w:r>
      <w:r w:rsidRPr="00E21295">
        <w:rPr>
          <w:spacing w:val="-36"/>
          <w:w w:val="105"/>
          <w:sz w:val="28"/>
          <w:szCs w:val="28"/>
        </w:rPr>
        <w:t xml:space="preserve"> </w:t>
      </w:r>
      <w:r w:rsidRPr="00E21295">
        <w:rPr>
          <w:w w:val="105"/>
          <w:sz w:val="28"/>
          <w:szCs w:val="28"/>
        </w:rPr>
        <w:t>деятельности</w:t>
      </w:r>
      <w:r w:rsidR="00E21295" w:rsidRPr="00E21295">
        <w:rPr>
          <w:w w:val="105"/>
          <w:sz w:val="28"/>
          <w:szCs w:val="28"/>
        </w:rPr>
        <w:t xml:space="preserve"> (предоставляется при условии государственной регистрации гражданина в качестве индивидуального предпринимателя с указанием соответствующего вида экономической деятельности</w:t>
      </w:r>
      <w:r w:rsidR="00E21295">
        <w:rPr>
          <w:w w:val="105"/>
          <w:sz w:val="28"/>
          <w:szCs w:val="28"/>
        </w:rPr>
        <w:t>)</w:t>
      </w:r>
      <w:r w:rsidRPr="00E21295">
        <w:rPr>
          <w:w w:val="105"/>
          <w:sz w:val="28"/>
          <w:szCs w:val="28"/>
        </w:rPr>
        <w:t>;</w:t>
      </w:r>
    </w:p>
    <w:p w:rsidR="004554EC" w:rsidRPr="004554EC" w:rsidRDefault="004554EC" w:rsidP="00D82512">
      <w:pPr>
        <w:pStyle w:val="a3"/>
        <w:numPr>
          <w:ilvl w:val="0"/>
          <w:numId w:val="6"/>
        </w:numPr>
        <w:tabs>
          <w:tab w:val="left" w:pos="567"/>
          <w:tab w:val="left" w:pos="1321"/>
        </w:tabs>
        <w:kinsoku w:val="0"/>
        <w:overflowPunct w:val="0"/>
        <w:ind w:left="0" w:firstLine="0"/>
        <w:rPr>
          <w:w w:val="105"/>
          <w:sz w:val="28"/>
          <w:szCs w:val="28"/>
        </w:rPr>
      </w:pPr>
      <w:r w:rsidRPr="004554EC">
        <w:rPr>
          <w:w w:val="105"/>
          <w:sz w:val="28"/>
          <w:szCs w:val="28"/>
        </w:rPr>
        <w:t>профессиональное обучение и (или)</w:t>
      </w:r>
      <w:r w:rsidRPr="004554EC">
        <w:rPr>
          <w:spacing w:val="-10"/>
          <w:w w:val="105"/>
          <w:sz w:val="28"/>
          <w:szCs w:val="28"/>
        </w:rPr>
        <w:t xml:space="preserve"> </w:t>
      </w:r>
      <w:r w:rsidRPr="004554EC">
        <w:rPr>
          <w:w w:val="105"/>
          <w:sz w:val="28"/>
          <w:szCs w:val="28"/>
        </w:rPr>
        <w:t>переобучение;</w:t>
      </w:r>
    </w:p>
    <w:p w:rsidR="004554EC" w:rsidRPr="003278F7" w:rsidRDefault="004554EC" w:rsidP="00D82512">
      <w:pPr>
        <w:pStyle w:val="a3"/>
        <w:numPr>
          <w:ilvl w:val="0"/>
          <w:numId w:val="6"/>
        </w:numPr>
        <w:tabs>
          <w:tab w:val="left" w:pos="567"/>
          <w:tab w:val="left" w:pos="1426"/>
        </w:tabs>
        <w:kinsoku w:val="0"/>
        <w:overflowPunct w:val="0"/>
        <w:ind w:left="0" w:firstLine="0"/>
        <w:rPr>
          <w:w w:val="105"/>
          <w:sz w:val="28"/>
          <w:szCs w:val="28"/>
        </w:rPr>
      </w:pPr>
      <w:r w:rsidRPr="004554EC">
        <w:rPr>
          <w:w w:val="105"/>
          <w:sz w:val="28"/>
          <w:szCs w:val="28"/>
        </w:rPr>
        <w:t>оплату за присмотр и уход за ребенком (детьми), посещающим дошкольную</w:t>
      </w:r>
      <w:r w:rsidRPr="004554EC">
        <w:rPr>
          <w:spacing w:val="-32"/>
          <w:w w:val="105"/>
          <w:sz w:val="28"/>
          <w:szCs w:val="28"/>
        </w:rPr>
        <w:t xml:space="preserve"> </w:t>
      </w:r>
      <w:r w:rsidRPr="004554EC">
        <w:rPr>
          <w:w w:val="105"/>
          <w:sz w:val="28"/>
          <w:szCs w:val="28"/>
        </w:rPr>
        <w:t>образовательную</w:t>
      </w:r>
      <w:r w:rsidRPr="004554EC">
        <w:rPr>
          <w:spacing w:val="-44"/>
          <w:w w:val="105"/>
          <w:sz w:val="28"/>
          <w:szCs w:val="28"/>
        </w:rPr>
        <w:t xml:space="preserve"> </w:t>
      </w:r>
      <w:r w:rsidRPr="004554EC">
        <w:rPr>
          <w:w w:val="105"/>
          <w:sz w:val="28"/>
          <w:szCs w:val="28"/>
        </w:rPr>
        <w:t>организацию,</w:t>
      </w:r>
      <w:r w:rsidRPr="004554EC">
        <w:rPr>
          <w:spacing w:val="-26"/>
          <w:w w:val="105"/>
          <w:sz w:val="28"/>
          <w:szCs w:val="28"/>
        </w:rPr>
        <w:t xml:space="preserve"> </w:t>
      </w:r>
      <w:r w:rsidRPr="004554EC">
        <w:rPr>
          <w:w w:val="105"/>
          <w:sz w:val="28"/>
          <w:szCs w:val="28"/>
        </w:rPr>
        <w:t>организацию,</w:t>
      </w:r>
      <w:r w:rsidRPr="004554EC">
        <w:rPr>
          <w:spacing w:val="-28"/>
          <w:w w:val="105"/>
          <w:sz w:val="28"/>
          <w:szCs w:val="28"/>
        </w:rPr>
        <w:t xml:space="preserve"> </w:t>
      </w:r>
      <w:r w:rsidRPr="004554EC">
        <w:rPr>
          <w:w w:val="105"/>
          <w:sz w:val="28"/>
          <w:szCs w:val="28"/>
        </w:rPr>
        <w:t xml:space="preserve">осуществляющую </w:t>
      </w:r>
      <w:r w:rsidRPr="003278F7">
        <w:rPr>
          <w:w w:val="105"/>
          <w:sz w:val="28"/>
          <w:szCs w:val="28"/>
        </w:rPr>
        <w:t>присмотр и уход за детьми дошкольного возраста (далее - организация для детей дошкольного</w:t>
      </w:r>
      <w:r w:rsidRPr="003278F7">
        <w:rPr>
          <w:spacing w:val="33"/>
          <w:w w:val="105"/>
          <w:sz w:val="28"/>
          <w:szCs w:val="28"/>
        </w:rPr>
        <w:t xml:space="preserve"> </w:t>
      </w:r>
      <w:r w:rsidRPr="003278F7">
        <w:rPr>
          <w:w w:val="105"/>
          <w:sz w:val="28"/>
          <w:szCs w:val="28"/>
        </w:rPr>
        <w:t>возраста).</w:t>
      </w:r>
    </w:p>
    <w:p w:rsidR="003278F7" w:rsidRPr="003278F7" w:rsidRDefault="003278F7" w:rsidP="00D82512">
      <w:pPr>
        <w:tabs>
          <w:tab w:val="left" w:pos="567"/>
          <w:tab w:val="left" w:pos="1425"/>
          <w:tab w:val="left" w:pos="9922"/>
        </w:tabs>
        <w:kinsoku w:val="0"/>
        <w:overflowPunct w:val="0"/>
        <w:spacing w:after="0" w:line="240" w:lineRule="auto"/>
        <w:jc w:val="both"/>
        <w:rPr>
          <w:rFonts w:ascii="Times New Roman" w:hAnsi="Times New Roman" w:cs="Times New Roman"/>
          <w:w w:val="105"/>
          <w:sz w:val="28"/>
          <w:szCs w:val="28"/>
        </w:rPr>
      </w:pPr>
      <w:r w:rsidRPr="003278F7">
        <w:rPr>
          <w:rFonts w:ascii="Times New Roman" w:hAnsi="Times New Roman" w:cs="Times New Roman"/>
          <w:w w:val="105"/>
          <w:sz w:val="28"/>
          <w:szCs w:val="28"/>
        </w:rPr>
        <w:t xml:space="preserve">Социальная помощь на основании социального контракта на указанные цели предоставляется </w:t>
      </w:r>
      <w:r w:rsidRPr="00AA1F8D">
        <w:rPr>
          <w:rFonts w:ascii="Times New Roman" w:hAnsi="Times New Roman" w:cs="Times New Roman"/>
          <w:b/>
          <w:w w:val="105"/>
          <w:sz w:val="28"/>
          <w:szCs w:val="28"/>
        </w:rPr>
        <w:t xml:space="preserve">многодетным семьям </w:t>
      </w:r>
      <w:r w:rsidRPr="003278F7">
        <w:rPr>
          <w:rFonts w:ascii="Times New Roman" w:hAnsi="Times New Roman" w:cs="Times New Roman"/>
          <w:w w:val="105"/>
          <w:sz w:val="28"/>
          <w:szCs w:val="28"/>
        </w:rPr>
        <w:t>не чаще чем</w:t>
      </w:r>
      <w:r w:rsidRPr="003278F7">
        <w:rPr>
          <w:rFonts w:ascii="Times New Roman" w:hAnsi="Times New Roman" w:cs="Times New Roman"/>
          <w:spacing w:val="-2"/>
          <w:w w:val="105"/>
          <w:sz w:val="28"/>
          <w:szCs w:val="28"/>
        </w:rPr>
        <w:t xml:space="preserve"> </w:t>
      </w:r>
      <w:r w:rsidRPr="00AA1F8D">
        <w:rPr>
          <w:rFonts w:ascii="Times New Roman" w:hAnsi="Times New Roman" w:cs="Times New Roman"/>
          <w:b/>
          <w:w w:val="105"/>
          <w:sz w:val="28"/>
          <w:szCs w:val="28"/>
        </w:rPr>
        <w:t>один</w:t>
      </w:r>
      <w:r w:rsidRPr="00AA1F8D">
        <w:rPr>
          <w:rFonts w:ascii="Times New Roman" w:hAnsi="Times New Roman" w:cs="Times New Roman"/>
          <w:b/>
          <w:spacing w:val="-3"/>
          <w:w w:val="105"/>
          <w:sz w:val="28"/>
          <w:szCs w:val="28"/>
        </w:rPr>
        <w:t xml:space="preserve"> </w:t>
      </w:r>
      <w:r w:rsidRPr="00AA1F8D">
        <w:rPr>
          <w:rFonts w:ascii="Times New Roman" w:hAnsi="Times New Roman" w:cs="Times New Roman"/>
          <w:b/>
          <w:w w:val="105"/>
          <w:sz w:val="28"/>
          <w:szCs w:val="28"/>
        </w:rPr>
        <w:t>раз</w:t>
      </w:r>
      <w:r w:rsidRPr="00AA1F8D">
        <w:rPr>
          <w:rFonts w:ascii="Times New Roman" w:hAnsi="Times New Roman" w:cs="Times New Roman"/>
          <w:b/>
          <w:spacing w:val="-10"/>
          <w:w w:val="105"/>
          <w:sz w:val="28"/>
          <w:szCs w:val="28"/>
        </w:rPr>
        <w:t xml:space="preserve"> </w:t>
      </w:r>
      <w:r w:rsidRPr="00AA1F8D">
        <w:rPr>
          <w:rFonts w:ascii="Times New Roman" w:hAnsi="Times New Roman" w:cs="Times New Roman"/>
          <w:b/>
          <w:w w:val="105"/>
          <w:sz w:val="28"/>
          <w:szCs w:val="28"/>
        </w:rPr>
        <w:t>в</w:t>
      </w:r>
      <w:r w:rsidRPr="00AA1F8D">
        <w:rPr>
          <w:rFonts w:ascii="Times New Roman" w:hAnsi="Times New Roman" w:cs="Times New Roman"/>
          <w:b/>
          <w:spacing w:val="-13"/>
          <w:w w:val="105"/>
          <w:sz w:val="28"/>
          <w:szCs w:val="28"/>
        </w:rPr>
        <w:t xml:space="preserve"> </w:t>
      </w:r>
      <w:r w:rsidRPr="00AA1F8D">
        <w:rPr>
          <w:rFonts w:ascii="Times New Roman" w:hAnsi="Times New Roman" w:cs="Times New Roman"/>
          <w:b/>
          <w:w w:val="105"/>
          <w:sz w:val="28"/>
          <w:szCs w:val="28"/>
        </w:rPr>
        <w:t>два</w:t>
      </w:r>
      <w:r w:rsidRPr="00AA1F8D">
        <w:rPr>
          <w:rFonts w:ascii="Times New Roman" w:hAnsi="Times New Roman" w:cs="Times New Roman"/>
          <w:b/>
          <w:spacing w:val="-11"/>
          <w:w w:val="105"/>
          <w:sz w:val="28"/>
          <w:szCs w:val="28"/>
        </w:rPr>
        <w:t xml:space="preserve"> </w:t>
      </w:r>
      <w:r w:rsidRPr="00AA1F8D">
        <w:rPr>
          <w:rFonts w:ascii="Times New Roman" w:hAnsi="Times New Roman" w:cs="Times New Roman"/>
          <w:b/>
          <w:w w:val="105"/>
          <w:sz w:val="28"/>
          <w:szCs w:val="28"/>
        </w:rPr>
        <w:t>года</w:t>
      </w:r>
      <w:r w:rsidRPr="003278F7">
        <w:rPr>
          <w:rFonts w:ascii="Times New Roman" w:hAnsi="Times New Roman" w:cs="Times New Roman"/>
          <w:w w:val="105"/>
          <w:sz w:val="28"/>
          <w:szCs w:val="28"/>
        </w:rPr>
        <w:t>.</w:t>
      </w:r>
    </w:p>
    <w:p w:rsidR="003E29CF" w:rsidRDefault="003E29CF" w:rsidP="00D82512">
      <w:pPr>
        <w:pStyle w:val="a3"/>
        <w:tabs>
          <w:tab w:val="left" w:pos="426"/>
          <w:tab w:val="left" w:pos="567"/>
        </w:tabs>
        <w:ind w:left="0" w:firstLine="0"/>
        <w:rPr>
          <w:sz w:val="28"/>
          <w:szCs w:val="28"/>
        </w:rPr>
      </w:pPr>
    </w:p>
    <w:p w:rsidR="00706ADD" w:rsidRDefault="00706ADD" w:rsidP="00D82512">
      <w:pPr>
        <w:pStyle w:val="a3"/>
        <w:tabs>
          <w:tab w:val="left" w:pos="567"/>
          <w:tab w:val="left" w:pos="1425"/>
          <w:tab w:val="left" w:pos="9922"/>
        </w:tabs>
        <w:kinsoku w:val="0"/>
        <w:overflowPunct w:val="0"/>
        <w:ind w:left="0" w:firstLine="0"/>
        <w:rPr>
          <w:color w:val="000000"/>
          <w:sz w:val="27"/>
          <w:szCs w:val="27"/>
        </w:rPr>
      </w:pPr>
      <w:r>
        <w:rPr>
          <w:sz w:val="27"/>
          <w:szCs w:val="27"/>
        </w:rPr>
        <w:t xml:space="preserve">Социальный контракт заключается на срок от трех месяцев до одного года исходя </w:t>
      </w:r>
      <w:r w:rsidR="00D82512">
        <w:rPr>
          <w:sz w:val="27"/>
          <w:szCs w:val="27"/>
        </w:rPr>
        <w:t>и</w:t>
      </w:r>
      <w:r>
        <w:rPr>
          <w:sz w:val="27"/>
          <w:szCs w:val="27"/>
        </w:rPr>
        <w:t>з содержания программы социальной адаптаци</w:t>
      </w:r>
      <w:r w:rsidR="00D82512">
        <w:rPr>
          <w:sz w:val="27"/>
          <w:szCs w:val="27"/>
        </w:rPr>
        <w:t>и</w:t>
      </w:r>
      <w:r>
        <w:rPr>
          <w:spacing w:val="4"/>
          <w:sz w:val="27"/>
          <w:szCs w:val="27"/>
        </w:rPr>
        <w:t xml:space="preserve"> </w:t>
      </w:r>
      <w:proofErr w:type="gramStart"/>
      <w:r>
        <w:rPr>
          <w:sz w:val="27"/>
          <w:szCs w:val="27"/>
        </w:rPr>
        <w:t>на</w:t>
      </w:r>
      <w:proofErr w:type="gramEnd"/>
      <w:r>
        <w:rPr>
          <w:sz w:val="27"/>
          <w:szCs w:val="27"/>
        </w:rPr>
        <w:t>:</w:t>
      </w:r>
      <w:r w:rsidR="009151EA" w:rsidRPr="009151EA">
        <w:rPr>
          <w:noProof/>
          <w:sz w:val="27"/>
          <w:szCs w:val="27"/>
        </w:rPr>
        <w:t xml:space="preserve"> </w:t>
      </w:r>
    </w:p>
    <w:p w:rsidR="00706ADD" w:rsidRDefault="00706ADD" w:rsidP="00D82512">
      <w:pPr>
        <w:pStyle w:val="a3"/>
        <w:numPr>
          <w:ilvl w:val="0"/>
          <w:numId w:val="9"/>
        </w:numPr>
        <w:tabs>
          <w:tab w:val="left" w:pos="-4962"/>
          <w:tab w:val="left" w:pos="0"/>
          <w:tab w:val="left" w:pos="567"/>
          <w:tab w:val="left" w:pos="9922"/>
        </w:tabs>
        <w:kinsoku w:val="0"/>
        <w:overflowPunct w:val="0"/>
        <w:ind w:left="0" w:firstLine="0"/>
        <w:rPr>
          <w:sz w:val="27"/>
          <w:szCs w:val="27"/>
        </w:rPr>
      </w:pPr>
      <w:r>
        <w:rPr>
          <w:sz w:val="27"/>
          <w:szCs w:val="27"/>
        </w:rPr>
        <w:t>развитие личного подсобного или крестьянского (фермерского) хозяйства (приобретение домашнего скота, птицы, другого имущества для ведения личного подсобного или крестьянского (фермерского)</w:t>
      </w:r>
      <w:r>
        <w:rPr>
          <w:spacing w:val="-8"/>
          <w:sz w:val="27"/>
          <w:szCs w:val="27"/>
        </w:rPr>
        <w:t xml:space="preserve"> </w:t>
      </w:r>
      <w:r>
        <w:rPr>
          <w:sz w:val="27"/>
          <w:szCs w:val="27"/>
        </w:rPr>
        <w:t>хозяйства);</w:t>
      </w:r>
    </w:p>
    <w:p w:rsidR="00706ADD" w:rsidRDefault="00706ADD" w:rsidP="00D82512">
      <w:pPr>
        <w:pStyle w:val="a3"/>
        <w:numPr>
          <w:ilvl w:val="0"/>
          <w:numId w:val="9"/>
        </w:numPr>
        <w:tabs>
          <w:tab w:val="left" w:pos="-4962"/>
          <w:tab w:val="left" w:pos="0"/>
          <w:tab w:val="left" w:pos="567"/>
          <w:tab w:val="left" w:pos="9922"/>
        </w:tabs>
        <w:kinsoku w:val="0"/>
        <w:overflowPunct w:val="0"/>
        <w:ind w:left="0" w:firstLine="0"/>
        <w:rPr>
          <w:w w:val="105"/>
          <w:sz w:val="27"/>
          <w:szCs w:val="27"/>
        </w:rPr>
      </w:pPr>
      <w:r>
        <w:rPr>
          <w:w w:val="105"/>
          <w:sz w:val="27"/>
          <w:szCs w:val="27"/>
        </w:rPr>
        <w:t>организацию индивидуальной предпринимательской</w:t>
      </w:r>
      <w:r>
        <w:rPr>
          <w:spacing w:val="-33"/>
          <w:w w:val="105"/>
          <w:sz w:val="27"/>
          <w:szCs w:val="27"/>
        </w:rPr>
        <w:t xml:space="preserve"> </w:t>
      </w:r>
      <w:r>
        <w:rPr>
          <w:w w:val="105"/>
          <w:sz w:val="27"/>
          <w:szCs w:val="27"/>
        </w:rPr>
        <w:t>деятельности;</w:t>
      </w:r>
    </w:p>
    <w:p w:rsidR="00706ADD" w:rsidRDefault="00706ADD" w:rsidP="00D82512">
      <w:pPr>
        <w:pStyle w:val="a3"/>
        <w:numPr>
          <w:ilvl w:val="0"/>
          <w:numId w:val="9"/>
        </w:numPr>
        <w:tabs>
          <w:tab w:val="left" w:pos="-4962"/>
          <w:tab w:val="left" w:pos="0"/>
          <w:tab w:val="left" w:pos="567"/>
          <w:tab w:val="left" w:pos="9922"/>
        </w:tabs>
        <w:kinsoku w:val="0"/>
        <w:overflowPunct w:val="0"/>
        <w:ind w:left="0" w:firstLine="0"/>
        <w:rPr>
          <w:w w:val="105"/>
          <w:sz w:val="27"/>
          <w:szCs w:val="27"/>
        </w:rPr>
      </w:pPr>
      <w:r>
        <w:rPr>
          <w:w w:val="105"/>
          <w:sz w:val="27"/>
          <w:szCs w:val="27"/>
        </w:rPr>
        <w:t>профессиональное обучение и (или)</w:t>
      </w:r>
      <w:r>
        <w:rPr>
          <w:spacing w:val="-13"/>
          <w:w w:val="105"/>
          <w:sz w:val="27"/>
          <w:szCs w:val="27"/>
        </w:rPr>
        <w:t xml:space="preserve"> </w:t>
      </w:r>
      <w:r>
        <w:rPr>
          <w:w w:val="105"/>
          <w:sz w:val="27"/>
          <w:szCs w:val="27"/>
        </w:rPr>
        <w:t>переобучение.</w:t>
      </w:r>
    </w:p>
    <w:p w:rsidR="00706ADD" w:rsidRDefault="00706ADD" w:rsidP="00D82512">
      <w:pPr>
        <w:pStyle w:val="a3"/>
        <w:tabs>
          <w:tab w:val="left" w:pos="426"/>
          <w:tab w:val="left" w:pos="567"/>
        </w:tabs>
        <w:ind w:left="0" w:firstLine="0"/>
        <w:rPr>
          <w:sz w:val="28"/>
          <w:szCs w:val="28"/>
        </w:rPr>
      </w:pPr>
    </w:p>
    <w:p w:rsidR="0068708A" w:rsidRDefault="0068708A" w:rsidP="00D82512">
      <w:pPr>
        <w:pStyle w:val="a4"/>
        <w:kinsoku w:val="0"/>
        <w:overflowPunct w:val="0"/>
        <w:rPr>
          <w:w w:val="105"/>
        </w:rPr>
      </w:pPr>
      <w:r>
        <w:rPr>
          <w:w w:val="105"/>
        </w:rPr>
        <w:t>Социальный контракт на оплату за присмотр и уход за ребенком (детьми), посещающи</w:t>
      </w:r>
      <w:proofErr w:type="gramStart"/>
      <w:r>
        <w:rPr>
          <w:w w:val="105"/>
        </w:rPr>
        <w:t>м(</w:t>
      </w:r>
      <w:proofErr w:type="gramEnd"/>
      <w:r>
        <w:rPr>
          <w:w w:val="105"/>
        </w:rPr>
        <w:t>и) организацию для детей дошкольного возраста, заключается на срок три месяца с одним из членов многодетной семьи, у которого отсутствует возможность начать трудовую деятельность, профессиональное</w:t>
      </w:r>
      <w:r>
        <w:rPr>
          <w:spacing w:val="-18"/>
          <w:w w:val="105"/>
        </w:rPr>
        <w:t xml:space="preserve"> </w:t>
      </w:r>
      <w:r>
        <w:rPr>
          <w:w w:val="105"/>
        </w:rPr>
        <w:t>обучение</w:t>
      </w:r>
      <w:r>
        <w:rPr>
          <w:spacing w:val="9"/>
          <w:w w:val="105"/>
        </w:rPr>
        <w:t xml:space="preserve"> </w:t>
      </w:r>
      <w:r>
        <w:rPr>
          <w:w w:val="105"/>
        </w:rPr>
        <w:t>(переобучение)</w:t>
      </w:r>
      <w:r>
        <w:rPr>
          <w:spacing w:val="-13"/>
          <w:w w:val="105"/>
        </w:rPr>
        <w:t xml:space="preserve"> </w:t>
      </w:r>
      <w:r>
        <w:rPr>
          <w:w w:val="105"/>
        </w:rPr>
        <w:t>в</w:t>
      </w:r>
      <w:r>
        <w:rPr>
          <w:spacing w:val="-15"/>
          <w:w w:val="105"/>
        </w:rPr>
        <w:t xml:space="preserve"> </w:t>
      </w:r>
      <w:r>
        <w:rPr>
          <w:w w:val="105"/>
        </w:rPr>
        <w:t>связи</w:t>
      </w:r>
      <w:r>
        <w:rPr>
          <w:spacing w:val="-3"/>
          <w:w w:val="105"/>
        </w:rPr>
        <w:t xml:space="preserve"> </w:t>
      </w:r>
      <w:r>
        <w:rPr>
          <w:w w:val="105"/>
        </w:rPr>
        <w:t>с</w:t>
      </w:r>
      <w:r>
        <w:rPr>
          <w:spacing w:val="-19"/>
          <w:w w:val="105"/>
        </w:rPr>
        <w:t xml:space="preserve"> </w:t>
      </w:r>
      <w:r>
        <w:rPr>
          <w:w w:val="105"/>
        </w:rPr>
        <w:t>тем,</w:t>
      </w:r>
      <w:r>
        <w:rPr>
          <w:spacing w:val="-12"/>
          <w:w w:val="105"/>
        </w:rPr>
        <w:t xml:space="preserve"> </w:t>
      </w:r>
      <w:r>
        <w:rPr>
          <w:w w:val="105"/>
        </w:rPr>
        <w:t>что</w:t>
      </w:r>
      <w:r>
        <w:rPr>
          <w:spacing w:val="-13"/>
          <w:w w:val="105"/>
        </w:rPr>
        <w:t xml:space="preserve"> </w:t>
      </w:r>
      <w:r>
        <w:rPr>
          <w:w w:val="105"/>
        </w:rPr>
        <w:t>ребенок (дети) не посещает(ют) организацию для детей дошкольного возраста по причине отсутствия средств на оплату за присмотр и уход за ребенком (детьми) в данной</w:t>
      </w:r>
      <w:r>
        <w:rPr>
          <w:spacing w:val="7"/>
          <w:w w:val="105"/>
        </w:rPr>
        <w:t xml:space="preserve"> </w:t>
      </w:r>
      <w:r>
        <w:rPr>
          <w:w w:val="105"/>
        </w:rPr>
        <w:t>организации.</w:t>
      </w:r>
    </w:p>
    <w:p w:rsidR="003278F7" w:rsidRDefault="003278F7" w:rsidP="00D82512">
      <w:pPr>
        <w:pStyle w:val="a3"/>
        <w:tabs>
          <w:tab w:val="left" w:pos="426"/>
          <w:tab w:val="left" w:pos="567"/>
        </w:tabs>
        <w:ind w:left="0" w:firstLine="0"/>
        <w:rPr>
          <w:sz w:val="28"/>
          <w:szCs w:val="28"/>
        </w:rPr>
      </w:pPr>
    </w:p>
    <w:p w:rsidR="00703FC1" w:rsidRPr="003278F7" w:rsidRDefault="009151EA" w:rsidP="00D82512">
      <w:pPr>
        <w:pStyle w:val="a3"/>
        <w:numPr>
          <w:ilvl w:val="0"/>
          <w:numId w:val="4"/>
        </w:numPr>
        <w:tabs>
          <w:tab w:val="left" w:pos="567"/>
        </w:tabs>
        <w:ind w:left="0" w:firstLine="0"/>
        <w:rPr>
          <w:sz w:val="28"/>
          <w:szCs w:val="28"/>
        </w:rPr>
      </w:pPr>
      <w:r>
        <w:rPr>
          <w:b/>
          <w:noProof/>
          <w:sz w:val="27"/>
          <w:szCs w:val="27"/>
        </w:rPr>
        <w:drawing>
          <wp:anchor distT="0" distB="0" distL="114300" distR="114300" simplePos="0" relativeHeight="251660288" behindDoc="1" locked="0" layoutInCell="1" allowOverlap="1">
            <wp:simplePos x="0" y="0"/>
            <wp:positionH relativeFrom="column">
              <wp:posOffset>4111625</wp:posOffset>
            </wp:positionH>
            <wp:positionV relativeFrom="paragraph">
              <wp:posOffset>167005</wp:posOffset>
            </wp:positionV>
            <wp:extent cx="2682240" cy="1663065"/>
            <wp:effectExtent l="19050" t="0" r="3810" b="0"/>
            <wp:wrapTight wrapText="bothSides">
              <wp:wrapPolygon edited="0">
                <wp:start x="-153" y="0"/>
                <wp:lineTo x="-153" y="21278"/>
                <wp:lineTo x="21631" y="21278"/>
                <wp:lineTo x="21631" y="0"/>
                <wp:lineTo x="-153" y="0"/>
              </wp:wrapPolygon>
            </wp:wrapTight>
            <wp:docPr id="11" name="Рисунок 3" descr="C:\Users\tumanov\Desktop\Новая папка (2)\Новая папка\сокрн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manov\Desktop\Новая папка (2)\Новая папка\сокрнтр.jpg"/>
                    <pic:cNvPicPr>
                      <a:picLocks noChangeAspect="1" noChangeArrowheads="1"/>
                    </pic:cNvPicPr>
                  </pic:nvPicPr>
                  <pic:blipFill>
                    <a:blip r:embed="rId8" cstate="print"/>
                    <a:srcRect/>
                    <a:stretch>
                      <a:fillRect/>
                    </a:stretch>
                  </pic:blipFill>
                  <pic:spPr bwMode="auto">
                    <a:xfrm>
                      <a:off x="0" y="0"/>
                      <a:ext cx="2682240" cy="1663065"/>
                    </a:xfrm>
                    <a:prstGeom prst="rect">
                      <a:avLst/>
                    </a:prstGeom>
                    <a:noFill/>
                    <a:ln w="9525">
                      <a:noFill/>
                      <a:miter lim="800000"/>
                      <a:headEnd/>
                      <a:tailEnd/>
                    </a:ln>
                  </pic:spPr>
                </pic:pic>
              </a:graphicData>
            </a:graphic>
          </wp:anchor>
        </w:drawing>
      </w:r>
      <w:r w:rsidR="00560752" w:rsidRPr="00560752">
        <w:rPr>
          <w:b/>
          <w:w w:val="105"/>
          <w:sz w:val="27"/>
          <w:szCs w:val="27"/>
        </w:rPr>
        <w:t>семьям с детьми</w:t>
      </w:r>
      <w:r w:rsidR="00560752">
        <w:rPr>
          <w:b/>
          <w:w w:val="105"/>
          <w:sz w:val="27"/>
          <w:szCs w:val="27"/>
        </w:rPr>
        <w:t xml:space="preserve"> </w:t>
      </w:r>
      <w:r w:rsidR="00560752" w:rsidRPr="00560752">
        <w:rPr>
          <w:w w:val="105"/>
          <w:sz w:val="28"/>
          <w:szCs w:val="28"/>
        </w:rPr>
        <w:t>(независимо от количества детей в семье и уровня ее обеспеченности)</w:t>
      </w:r>
      <w:r w:rsidR="00560752">
        <w:rPr>
          <w:w w:val="105"/>
          <w:sz w:val="27"/>
          <w:szCs w:val="27"/>
        </w:rPr>
        <w:t xml:space="preserve"> и</w:t>
      </w:r>
      <w:r w:rsidR="00560752">
        <w:rPr>
          <w:spacing w:val="-4"/>
          <w:w w:val="105"/>
          <w:sz w:val="27"/>
          <w:szCs w:val="27"/>
        </w:rPr>
        <w:t xml:space="preserve"> </w:t>
      </w:r>
      <w:r w:rsidR="00560752" w:rsidRPr="00560752">
        <w:rPr>
          <w:b/>
          <w:w w:val="105"/>
          <w:sz w:val="27"/>
          <w:szCs w:val="27"/>
        </w:rPr>
        <w:t xml:space="preserve">инвалидам </w:t>
      </w:r>
      <w:r w:rsidR="00560752">
        <w:rPr>
          <w:w w:val="105"/>
          <w:sz w:val="27"/>
          <w:szCs w:val="27"/>
        </w:rPr>
        <w:t>на осуществление</w:t>
      </w:r>
      <w:r w:rsidR="00560752">
        <w:rPr>
          <w:spacing w:val="-23"/>
          <w:w w:val="105"/>
          <w:sz w:val="27"/>
          <w:szCs w:val="27"/>
        </w:rPr>
        <w:t xml:space="preserve"> </w:t>
      </w:r>
      <w:r w:rsidR="00560752">
        <w:rPr>
          <w:w w:val="105"/>
          <w:sz w:val="27"/>
          <w:szCs w:val="27"/>
        </w:rPr>
        <w:t>мероприятий,</w:t>
      </w:r>
      <w:r w:rsidR="00560752">
        <w:rPr>
          <w:spacing w:val="-5"/>
          <w:w w:val="105"/>
          <w:sz w:val="27"/>
          <w:szCs w:val="27"/>
        </w:rPr>
        <w:t xml:space="preserve"> </w:t>
      </w:r>
      <w:r w:rsidR="00560752">
        <w:rPr>
          <w:w w:val="105"/>
          <w:sz w:val="27"/>
          <w:szCs w:val="27"/>
        </w:rPr>
        <w:t>направленных</w:t>
      </w:r>
      <w:r w:rsidR="00560752">
        <w:rPr>
          <w:spacing w:val="-9"/>
          <w:w w:val="105"/>
          <w:sz w:val="27"/>
          <w:szCs w:val="27"/>
        </w:rPr>
        <w:t xml:space="preserve"> </w:t>
      </w:r>
      <w:r w:rsidR="00560752" w:rsidRPr="00560752">
        <w:rPr>
          <w:b/>
          <w:w w:val="105"/>
          <w:sz w:val="27"/>
          <w:szCs w:val="27"/>
        </w:rPr>
        <w:t>на</w:t>
      </w:r>
      <w:r w:rsidR="00560752">
        <w:rPr>
          <w:spacing w:val="-24"/>
          <w:w w:val="105"/>
          <w:sz w:val="27"/>
          <w:szCs w:val="27"/>
        </w:rPr>
        <w:t xml:space="preserve"> </w:t>
      </w:r>
      <w:r w:rsidR="00560752" w:rsidRPr="00560752">
        <w:rPr>
          <w:b/>
          <w:w w:val="105"/>
          <w:sz w:val="27"/>
          <w:szCs w:val="27"/>
        </w:rPr>
        <w:t>решение</w:t>
      </w:r>
      <w:r w:rsidR="00560752" w:rsidRPr="00560752">
        <w:rPr>
          <w:b/>
          <w:spacing w:val="-16"/>
          <w:w w:val="105"/>
          <w:sz w:val="27"/>
          <w:szCs w:val="27"/>
        </w:rPr>
        <w:t xml:space="preserve"> </w:t>
      </w:r>
      <w:r w:rsidR="00560752" w:rsidRPr="00560752">
        <w:rPr>
          <w:b/>
          <w:w w:val="105"/>
          <w:sz w:val="27"/>
          <w:szCs w:val="27"/>
        </w:rPr>
        <w:t>вопросов</w:t>
      </w:r>
      <w:r w:rsidR="00560752" w:rsidRPr="00560752">
        <w:rPr>
          <w:b/>
          <w:spacing w:val="-13"/>
          <w:w w:val="105"/>
          <w:sz w:val="27"/>
          <w:szCs w:val="27"/>
        </w:rPr>
        <w:t xml:space="preserve"> </w:t>
      </w:r>
      <w:r w:rsidR="00560752" w:rsidRPr="00560752">
        <w:rPr>
          <w:b/>
          <w:w w:val="105"/>
          <w:sz w:val="27"/>
          <w:szCs w:val="27"/>
        </w:rPr>
        <w:t>по</w:t>
      </w:r>
      <w:r w:rsidR="00560752" w:rsidRPr="00560752">
        <w:rPr>
          <w:b/>
          <w:spacing w:val="-20"/>
          <w:w w:val="105"/>
          <w:sz w:val="27"/>
          <w:szCs w:val="27"/>
        </w:rPr>
        <w:t xml:space="preserve"> </w:t>
      </w:r>
      <w:r w:rsidR="00560752" w:rsidRPr="00560752">
        <w:rPr>
          <w:b/>
          <w:w w:val="105"/>
          <w:sz w:val="27"/>
          <w:szCs w:val="27"/>
        </w:rPr>
        <w:t>выходу граждан из сложной социальной ситуации</w:t>
      </w:r>
      <w:r w:rsidR="00560752">
        <w:rPr>
          <w:w w:val="105"/>
          <w:sz w:val="27"/>
          <w:szCs w:val="27"/>
        </w:rPr>
        <w:t>, для осуществления которых федеральным законодательством и законодательством Республики Карелия не предусмотрено предоставление мер социальной поддержки.</w:t>
      </w:r>
      <w:r w:rsidRPr="009151EA">
        <w:rPr>
          <w:noProof/>
          <w:sz w:val="27"/>
          <w:szCs w:val="27"/>
        </w:rPr>
        <w:t xml:space="preserve"> </w:t>
      </w:r>
    </w:p>
    <w:p w:rsidR="003278F7" w:rsidRDefault="003278F7" w:rsidP="00D82512">
      <w:pPr>
        <w:tabs>
          <w:tab w:val="left" w:pos="567"/>
          <w:tab w:val="left" w:pos="1425"/>
          <w:tab w:val="left" w:pos="9922"/>
        </w:tabs>
        <w:kinsoku w:val="0"/>
        <w:overflowPunct w:val="0"/>
        <w:spacing w:after="0" w:line="240" w:lineRule="auto"/>
        <w:jc w:val="both"/>
        <w:rPr>
          <w:rFonts w:ascii="Times New Roman" w:hAnsi="Times New Roman" w:cs="Times New Roman"/>
          <w:sz w:val="28"/>
          <w:szCs w:val="28"/>
        </w:rPr>
      </w:pPr>
      <w:r w:rsidRPr="003278F7">
        <w:rPr>
          <w:rFonts w:ascii="Times New Roman" w:hAnsi="Times New Roman" w:cs="Times New Roman"/>
          <w:sz w:val="28"/>
          <w:szCs w:val="28"/>
        </w:rPr>
        <w:t xml:space="preserve">Социальная помощь на основании социального контракта на указанные цели предоставляется </w:t>
      </w:r>
      <w:r w:rsidRPr="00AA1F8D">
        <w:rPr>
          <w:rFonts w:ascii="Times New Roman" w:hAnsi="Times New Roman" w:cs="Times New Roman"/>
          <w:b/>
          <w:sz w:val="28"/>
          <w:szCs w:val="28"/>
        </w:rPr>
        <w:t>семьям с детьми и инвалидам</w:t>
      </w:r>
      <w:r>
        <w:rPr>
          <w:rFonts w:ascii="Times New Roman" w:hAnsi="Times New Roman" w:cs="Times New Roman"/>
          <w:sz w:val="28"/>
          <w:szCs w:val="28"/>
        </w:rPr>
        <w:t xml:space="preserve"> </w:t>
      </w:r>
      <w:r w:rsidRPr="003278F7">
        <w:rPr>
          <w:rFonts w:ascii="Times New Roman" w:hAnsi="Times New Roman" w:cs="Times New Roman"/>
          <w:sz w:val="28"/>
          <w:szCs w:val="28"/>
        </w:rPr>
        <w:t>не чаще чем</w:t>
      </w:r>
      <w:r w:rsidRPr="003278F7">
        <w:rPr>
          <w:rFonts w:ascii="Times New Roman" w:hAnsi="Times New Roman" w:cs="Times New Roman"/>
          <w:spacing w:val="-2"/>
          <w:sz w:val="28"/>
          <w:szCs w:val="28"/>
        </w:rPr>
        <w:t xml:space="preserve"> </w:t>
      </w:r>
      <w:r w:rsidRPr="00AA1F8D">
        <w:rPr>
          <w:rFonts w:ascii="Times New Roman" w:hAnsi="Times New Roman" w:cs="Times New Roman"/>
          <w:b/>
          <w:sz w:val="28"/>
          <w:szCs w:val="28"/>
        </w:rPr>
        <w:t>один</w:t>
      </w:r>
      <w:r w:rsidRPr="00AA1F8D">
        <w:rPr>
          <w:rFonts w:ascii="Times New Roman" w:hAnsi="Times New Roman" w:cs="Times New Roman"/>
          <w:b/>
          <w:spacing w:val="-3"/>
          <w:sz w:val="28"/>
          <w:szCs w:val="28"/>
        </w:rPr>
        <w:t xml:space="preserve"> </w:t>
      </w:r>
      <w:r w:rsidRPr="00AA1F8D">
        <w:rPr>
          <w:rFonts w:ascii="Times New Roman" w:hAnsi="Times New Roman" w:cs="Times New Roman"/>
          <w:b/>
          <w:sz w:val="28"/>
          <w:szCs w:val="28"/>
        </w:rPr>
        <w:t>раз</w:t>
      </w:r>
      <w:r w:rsidRPr="00AA1F8D">
        <w:rPr>
          <w:rFonts w:ascii="Times New Roman" w:hAnsi="Times New Roman" w:cs="Times New Roman"/>
          <w:b/>
          <w:spacing w:val="-10"/>
          <w:sz w:val="28"/>
          <w:szCs w:val="28"/>
        </w:rPr>
        <w:t xml:space="preserve"> </w:t>
      </w:r>
      <w:r w:rsidRPr="00AA1F8D">
        <w:rPr>
          <w:rFonts w:ascii="Times New Roman" w:hAnsi="Times New Roman" w:cs="Times New Roman"/>
          <w:b/>
          <w:sz w:val="28"/>
          <w:szCs w:val="28"/>
        </w:rPr>
        <w:t>в</w:t>
      </w:r>
      <w:r w:rsidRPr="00AA1F8D">
        <w:rPr>
          <w:rFonts w:ascii="Times New Roman" w:hAnsi="Times New Roman" w:cs="Times New Roman"/>
          <w:b/>
          <w:spacing w:val="-13"/>
          <w:sz w:val="28"/>
          <w:szCs w:val="28"/>
        </w:rPr>
        <w:t xml:space="preserve"> </w:t>
      </w:r>
      <w:r w:rsidRPr="00AA1F8D">
        <w:rPr>
          <w:rFonts w:ascii="Times New Roman" w:hAnsi="Times New Roman" w:cs="Times New Roman"/>
          <w:b/>
          <w:sz w:val="28"/>
          <w:szCs w:val="28"/>
        </w:rPr>
        <w:t>четыре</w:t>
      </w:r>
      <w:r w:rsidRPr="00AA1F8D">
        <w:rPr>
          <w:rFonts w:ascii="Times New Roman" w:hAnsi="Times New Roman" w:cs="Times New Roman"/>
          <w:b/>
          <w:spacing w:val="-11"/>
          <w:sz w:val="28"/>
          <w:szCs w:val="28"/>
        </w:rPr>
        <w:t xml:space="preserve"> </w:t>
      </w:r>
      <w:r w:rsidRPr="00AA1F8D">
        <w:rPr>
          <w:rFonts w:ascii="Times New Roman" w:hAnsi="Times New Roman" w:cs="Times New Roman"/>
          <w:b/>
          <w:sz w:val="28"/>
          <w:szCs w:val="28"/>
        </w:rPr>
        <w:t>года</w:t>
      </w:r>
      <w:r w:rsidRPr="003278F7">
        <w:rPr>
          <w:rFonts w:ascii="Times New Roman" w:hAnsi="Times New Roman" w:cs="Times New Roman"/>
          <w:sz w:val="28"/>
          <w:szCs w:val="28"/>
        </w:rPr>
        <w:t>.</w:t>
      </w:r>
      <w:r w:rsidR="009151EA" w:rsidRPr="009151EA">
        <w:rPr>
          <w:noProof/>
          <w:sz w:val="27"/>
          <w:szCs w:val="27"/>
        </w:rPr>
        <w:t xml:space="preserve"> </w:t>
      </w:r>
    </w:p>
    <w:p w:rsidR="003278F7" w:rsidRPr="003278F7" w:rsidRDefault="003278F7" w:rsidP="00D82512">
      <w:pPr>
        <w:tabs>
          <w:tab w:val="left" w:pos="567"/>
          <w:tab w:val="left" w:pos="1425"/>
          <w:tab w:val="left" w:pos="9922"/>
        </w:tabs>
        <w:kinsoku w:val="0"/>
        <w:overflowPunct w:val="0"/>
        <w:spacing w:after="0" w:line="240" w:lineRule="auto"/>
        <w:jc w:val="both"/>
        <w:rPr>
          <w:rFonts w:ascii="Times New Roman" w:hAnsi="Times New Roman" w:cs="Times New Roman"/>
          <w:sz w:val="28"/>
          <w:szCs w:val="28"/>
        </w:rPr>
      </w:pPr>
    </w:p>
    <w:p w:rsidR="005A5350" w:rsidRPr="005A5350" w:rsidRDefault="005A5350" w:rsidP="00D82512">
      <w:pPr>
        <w:pStyle w:val="a4"/>
        <w:kinsoku w:val="0"/>
        <w:overflowPunct w:val="0"/>
        <w:rPr>
          <w:w w:val="105"/>
          <w:sz w:val="28"/>
          <w:szCs w:val="28"/>
        </w:rPr>
      </w:pPr>
      <w:r w:rsidRPr="005A5350">
        <w:rPr>
          <w:w w:val="105"/>
          <w:sz w:val="28"/>
          <w:szCs w:val="28"/>
        </w:rPr>
        <w:t xml:space="preserve">Социальная помощь на основании социального контракта предоставляется </w:t>
      </w:r>
      <w:r w:rsidRPr="005A5350">
        <w:rPr>
          <w:b/>
          <w:w w:val="105"/>
          <w:sz w:val="28"/>
          <w:szCs w:val="28"/>
        </w:rPr>
        <w:t>инвалидам в целях повышения уровня их занятости на приобретение</w:t>
      </w:r>
      <w:r w:rsidRPr="005A5350">
        <w:rPr>
          <w:w w:val="105"/>
          <w:sz w:val="28"/>
          <w:szCs w:val="28"/>
        </w:rPr>
        <w:t>:</w:t>
      </w:r>
    </w:p>
    <w:p w:rsidR="00BF3BB4" w:rsidRPr="00BF3BB4" w:rsidRDefault="00BF3BB4" w:rsidP="00D82512">
      <w:pPr>
        <w:pStyle w:val="a4"/>
        <w:numPr>
          <w:ilvl w:val="0"/>
          <w:numId w:val="7"/>
        </w:numPr>
        <w:tabs>
          <w:tab w:val="left" w:pos="0"/>
          <w:tab w:val="left" w:pos="567"/>
        </w:tabs>
        <w:kinsoku w:val="0"/>
        <w:overflowPunct w:val="0"/>
        <w:ind w:left="0" w:firstLine="0"/>
        <w:rPr>
          <w:sz w:val="28"/>
          <w:szCs w:val="28"/>
        </w:rPr>
      </w:pPr>
      <w:r w:rsidRPr="00BF3BB4">
        <w:rPr>
          <w:sz w:val="28"/>
          <w:szCs w:val="28"/>
        </w:rPr>
        <w:t xml:space="preserve">индивидуальных средств или приспособлений, необходимых для облегчения выполнения трудовой функции в зависимости от степени </w:t>
      </w:r>
      <w:proofErr w:type="gramStart"/>
      <w:r w:rsidRPr="00BF3BB4">
        <w:rPr>
          <w:sz w:val="28"/>
          <w:szCs w:val="28"/>
        </w:rPr>
        <w:t>выраженности стойких нарушений функций организма</w:t>
      </w:r>
      <w:r w:rsidRPr="00BF3BB4">
        <w:rPr>
          <w:spacing w:val="59"/>
          <w:sz w:val="28"/>
          <w:szCs w:val="28"/>
        </w:rPr>
        <w:t xml:space="preserve"> </w:t>
      </w:r>
      <w:r w:rsidRPr="00BF3BB4">
        <w:rPr>
          <w:sz w:val="28"/>
          <w:szCs w:val="28"/>
        </w:rPr>
        <w:t>человека</w:t>
      </w:r>
      <w:proofErr w:type="gramEnd"/>
      <w:r w:rsidRPr="00BF3BB4">
        <w:rPr>
          <w:sz w:val="28"/>
          <w:szCs w:val="28"/>
        </w:rPr>
        <w:t>;</w:t>
      </w:r>
    </w:p>
    <w:p w:rsidR="00BF3BB4" w:rsidRDefault="00BF3BB4" w:rsidP="00D82512">
      <w:pPr>
        <w:pStyle w:val="a4"/>
        <w:numPr>
          <w:ilvl w:val="0"/>
          <w:numId w:val="7"/>
        </w:numPr>
        <w:tabs>
          <w:tab w:val="left" w:pos="0"/>
          <w:tab w:val="left" w:pos="567"/>
        </w:tabs>
        <w:kinsoku w:val="0"/>
        <w:overflowPunct w:val="0"/>
        <w:ind w:left="0" w:firstLine="0"/>
        <w:rPr>
          <w:w w:val="105"/>
          <w:sz w:val="28"/>
          <w:szCs w:val="28"/>
        </w:rPr>
      </w:pPr>
      <w:r w:rsidRPr="00BF3BB4">
        <w:rPr>
          <w:w w:val="105"/>
          <w:sz w:val="28"/>
          <w:szCs w:val="28"/>
        </w:rPr>
        <w:t>технических средств, необходимых для переоборудования легкового автомобиля в целях осуществления проезда к месту работы.</w:t>
      </w:r>
    </w:p>
    <w:p w:rsidR="00BF3BB4" w:rsidRDefault="00BF3BB4" w:rsidP="00D82512">
      <w:pPr>
        <w:tabs>
          <w:tab w:val="left" w:pos="567"/>
        </w:tabs>
        <w:spacing w:after="0" w:line="240" w:lineRule="auto"/>
        <w:jc w:val="both"/>
        <w:rPr>
          <w:w w:val="105"/>
        </w:rPr>
      </w:pPr>
    </w:p>
    <w:p w:rsidR="00560752" w:rsidRDefault="00BF3BB4" w:rsidP="00D82512">
      <w:pPr>
        <w:tabs>
          <w:tab w:val="left" w:pos="567"/>
        </w:tabs>
        <w:spacing w:after="0" w:line="240" w:lineRule="auto"/>
        <w:jc w:val="both"/>
        <w:rPr>
          <w:rFonts w:ascii="Times New Roman" w:hAnsi="Times New Roman" w:cs="Times New Roman"/>
          <w:w w:val="105"/>
          <w:sz w:val="28"/>
          <w:szCs w:val="28"/>
        </w:rPr>
      </w:pPr>
      <w:r w:rsidRPr="00BF3BB4">
        <w:rPr>
          <w:rFonts w:ascii="Times New Roman" w:hAnsi="Times New Roman" w:cs="Times New Roman"/>
          <w:w w:val="105"/>
          <w:sz w:val="28"/>
          <w:szCs w:val="28"/>
        </w:rPr>
        <w:t>Социальная помощь на основании социального контракта предоставляется инвалидам при наличии индивидуальной программы реабилитации или абилитации инвалида, выдаваемой федеральными государственными учреждениями медико-социальной экспертизы,</w:t>
      </w:r>
      <w:r w:rsidR="00C22A92">
        <w:rPr>
          <w:rFonts w:ascii="Times New Roman" w:hAnsi="Times New Roman" w:cs="Times New Roman"/>
          <w:w w:val="105"/>
          <w:sz w:val="28"/>
          <w:szCs w:val="28"/>
        </w:rPr>
        <w:t xml:space="preserve"> </w:t>
      </w:r>
      <w:r w:rsidR="00C22A92" w:rsidRPr="00C22A92">
        <w:rPr>
          <w:rFonts w:ascii="Times New Roman" w:hAnsi="Times New Roman" w:cs="Times New Roman"/>
          <w:w w:val="105"/>
          <w:sz w:val="28"/>
          <w:szCs w:val="28"/>
        </w:rPr>
        <w:t xml:space="preserve">содержащей </w:t>
      </w:r>
      <w:r w:rsidR="00210405">
        <w:rPr>
          <w:rFonts w:ascii="Times New Roman" w:hAnsi="Times New Roman" w:cs="Times New Roman"/>
          <w:w w:val="105"/>
          <w:sz w:val="28"/>
          <w:szCs w:val="28"/>
        </w:rPr>
        <w:t xml:space="preserve">соответствующие </w:t>
      </w:r>
      <w:r w:rsidR="00C22A92" w:rsidRPr="00C22A92">
        <w:rPr>
          <w:rFonts w:ascii="Times New Roman" w:hAnsi="Times New Roman" w:cs="Times New Roman"/>
          <w:w w:val="105"/>
          <w:sz w:val="28"/>
          <w:szCs w:val="28"/>
        </w:rPr>
        <w:t>рекомендации и</w:t>
      </w:r>
      <w:r w:rsidR="00C22A92" w:rsidRPr="00C22A92">
        <w:rPr>
          <w:rFonts w:ascii="Times New Roman" w:hAnsi="Times New Roman" w:cs="Times New Roman"/>
          <w:spacing w:val="-47"/>
          <w:w w:val="105"/>
          <w:sz w:val="28"/>
          <w:szCs w:val="28"/>
        </w:rPr>
        <w:t xml:space="preserve"> </w:t>
      </w:r>
      <w:r w:rsidR="00C22A92" w:rsidRPr="00C22A92">
        <w:rPr>
          <w:rFonts w:ascii="Times New Roman" w:hAnsi="Times New Roman" w:cs="Times New Roman"/>
          <w:w w:val="105"/>
          <w:sz w:val="28"/>
          <w:szCs w:val="28"/>
        </w:rPr>
        <w:t>заключения</w:t>
      </w:r>
      <w:r w:rsidR="00C22A92">
        <w:rPr>
          <w:rFonts w:ascii="Times New Roman" w:hAnsi="Times New Roman" w:cs="Times New Roman"/>
          <w:w w:val="105"/>
          <w:sz w:val="28"/>
          <w:szCs w:val="28"/>
        </w:rPr>
        <w:t>.</w:t>
      </w:r>
    </w:p>
    <w:p w:rsidR="00BC610F" w:rsidRDefault="00BC610F" w:rsidP="00D82512">
      <w:pPr>
        <w:pStyle w:val="a4"/>
        <w:tabs>
          <w:tab w:val="left" w:pos="567"/>
        </w:tabs>
        <w:kinsoku w:val="0"/>
        <w:overflowPunct w:val="0"/>
        <w:rPr>
          <w:w w:val="105"/>
          <w:sz w:val="28"/>
          <w:szCs w:val="28"/>
        </w:rPr>
      </w:pPr>
    </w:p>
    <w:p w:rsidR="00BB11E3" w:rsidRDefault="00BB11E3" w:rsidP="00D82512">
      <w:pPr>
        <w:pStyle w:val="a4"/>
        <w:tabs>
          <w:tab w:val="left" w:pos="567"/>
        </w:tabs>
        <w:kinsoku w:val="0"/>
        <w:overflowPunct w:val="0"/>
        <w:rPr>
          <w:w w:val="105"/>
          <w:sz w:val="28"/>
          <w:szCs w:val="28"/>
        </w:rPr>
      </w:pPr>
      <w:r w:rsidRPr="00BB11E3">
        <w:rPr>
          <w:w w:val="105"/>
          <w:sz w:val="28"/>
          <w:szCs w:val="28"/>
        </w:rPr>
        <w:t xml:space="preserve">Решение об оказании социальной помощи на основании социального контракта на осуществление мероприятий, направленных на решение вопросов по выходу граждан из сложной социальной ситуации, принимает Комиссия при Правительстве Республики Карелия на основании заявления и документов, представленных гражданином в </w:t>
      </w:r>
      <w:r w:rsidR="00516899">
        <w:rPr>
          <w:w w:val="105"/>
          <w:sz w:val="28"/>
          <w:szCs w:val="28"/>
        </w:rPr>
        <w:t xml:space="preserve">территориальное </w:t>
      </w:r>
      <w:r w:rsidRPr="00BB11E3">
        <w:rPr>
          <w:w w:val="105"/>
          <w:sz w:val="28"/>
          <w:szCs w:val="28"/>
        </w:rPr>
        <w:t>Отделение</w:t>
      </w:r>
      <w:r w:rsidR="00516899">
        <w:rPr>
          <w:w w:val="105"/>
          <w:sz w:val="28"/>
          <w:szCs w:val="28"/>
        </w:rPr>
        <w:t xml:space="preserve"> </w:t>
      </w:r>
      <w:r w:rsidR="00516899" w:rsidRPr="0059359D">
        <w:rPr>
          <w:rFonts w:eastAsia="Times New Roman"/>
          <w:sz w:val="28"/>
          <w:szCs w:val="28"/>
        </w:rPr>
        <w:t>Центр</w:t>
      </w:r>
      <w:r w:rsidR="00516899">
        <w:rPr>
          <w:rFonts w:eastAsia="Times New Roman"/>
          <w:sz w:val="28"/>
          <w:szCs w:val="28"/>
        </w:rPr>
        <w:t>а</w:t>
      </w:r>
      <w:r w:rsidR="00516899" w:rsidRPr="0059359D">
        <w:rPr>
          <w:rFonts w:eastAsia="Times New Roman"/>
          <w:sz w:val="28"/>
          <w:szCs w:val="28"/>
        </w:rPr>
        <w:t xml:space="preserve"> социальной работы Республики Карелия</w:t>
      </w:r>
      <w:r w:rsidRPr="00BB11E3">
        <w:rPr>
          <w:w w:val="105"/>
          <w:sz w:val="28"/>
          <w:szCs w:val="28"/>
        </w:rPr>
        <w:t>, а также решения межведомственной комиссии.</w:t>
      </w:r>
    </w:p>
    <w:p w:rsidR="00516899" w:rsidRDefault="00516899" w:rsidP="00D82512">
      <w:pPr>
        <w:pStyle w:val="a4"/>
        <w:tabs>
          <w:tab w:val="left" w:pos="567"/>
        </w:tabs>
        <w:kinsoku w:val="0"/>
        <w:overflowPunct w:val="0"/>
        <w:rPr>
          <w:w w:val="105"/>
          <w:sz w:val="28"/>
          <w:szCs w:val="28"/>
        </w:rPr>
      </w:pPr>
    </w:p>
    <w:p w:rsidR="001B27D6" w:rsidRPr="008A73BB" w:rsidRDefault="001B27D6" w:rsidP="00D82512">
      <w:pPr>
        <w:tabs>
          <w:tab w:val="left" w:pos="426"/>
        </w:tabs>
        <w:spacing w:after="0" w:line="240" w:lineRule="auto"/>
        <w:jc w:val="both"/>
        <w:rPr>
          <w:rFonts w:ascii="Times New Roman" w:eastAsia="Times New Roman" w:hAnsi="Times New Roman" w:cs="Times New Roman"/>
          <w:b/>
          <w:sz w:val="28"/>
          <w:szCs w:val="28"/>
          <w:lang w:eastAsia="ru-RU"/>
        </w:rPr>
      </w:pPr>
      <w:r w:rsidRPr="008A73BB">
        <w:rPr>
          <w:rFonts w:ascii="Times New Roman" w:eastAsia="Times New Roman" w:hAnsi="Times New Roman" w:cs="Times New Roman"/>
          <w:b/>
          <w:sz w:val="28"/>
          <w:szCs w:val="28"/>
          <w:lang w:eastAsia="ru-RU"/>
        </w:rPr>
        <w:t>Документы, которые необходимо представить:</w:t>
      </w:r>
    </w:p>
    <w:p w:rsidR="001B27D6" w:rsidRPr="008A73BB" w:rsidRDefault="001B27D6" w:rsidP="00D82512">
      <w:pPr>
        <w:tabs>
          <w:tab w:val="left" w:pos="426"/>
        </w:tabs>
        <w:spacing w:after="0" w:line="240" w:lineRule="auto"/>
        <w:jc w:val="both"/>
        <w:rPr>
          <w:rFonts w:ascii="Times New Roman" w:eastAsia="Times New Roman" w:hAnsi="Times New Roman" w:cs="Times New Roman"/>
          <w:b/>
          <w:sz w:val="28"/>
          <w:szCs w:val="28"/>
          <w:lang w:eastAsia="ru-RU"/>
        </w:rPr>
      </w:pPr>
    </w:p>
    <w:p w:rsidR="001B27D6" w:rsidRPr="008A73BB" w:rsidRDefault="001B27D6" w:rsidP="00D82512">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документы о доходах за три последних календарных месяца, предшествующих месяцу подачи заявления, гражданина и всех членов его семьи или одиноко проживающего гражданина;</w:t>
      </w:r>
    </w:p>
    <w:p w:rsidR="001B27D6" w:rsidRPr="008A73BB" w:rsidRDefault="001B27D6" w:rsidP="00D82512">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документы о степени родства и (или) свойства членов семьи, их совместном проживании и ведении совместного хозяйства;</w:t>
      </w:r>
    </w:p>
    <w:p w:rsidR="001B27D6" w:rsidRPr="008A73BB" w:rsidRDefault="001B27D6" w:rsidP="00D82512">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документы о принадлежащем семье или одиноко проживающему гражданину на праве собственности имуществе;</w:t>
      </w:r>
    </w:p>
    <w:p w:rsidR="001B27D6" w:rsidRPr="008A73BB" w:rsidRDefault="001B27D6" w:rsidP="00D82512">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паспорт (для предъявления);</w:t>
      </w:r>
    </w:p>
    <w:p w:rsidR="001B27D6" w:rsidRPr="008A73BB" w:rsidRDefault="001B27D6" w:rsidP="00D82512">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сберегательную книжку или реквизиты банковской карты.</w:t>
      </w:r>
    </w:p>
    <w:p w:rsidR="001B27D6" w:rsidRPr="008A73BB" w:rsidRDefault="001B27D6" w:rsidP="00D82512">
      <w:pPr>
        <w:tabs>
          <w:tab w:val="left" w:pos="426"/>
        </w:tabs>
        <w:spacing w:after="0" w:line="240" w:lineRule="auto"/>
        <w:jc w:val="both"/>
        <w:rPr>
          <w:rFonts w:ascii="Times New Roman" w:eastAsia="Times New Roman" w:hAnsi="Times New Roman" w:cs="Times New Roman"/>
          <w:sz w:val="28"/>
          <w:szCs w:val="28"/>
          <w:lang w:eastAsia="ru-RU"/>
        </w:rPr>
      </w:pPr>
    </w:p>
    <w:p w:rsidR="001B27D6" w:rsidRPr="008A73BB" w:rsidRDefault="001B27D6" w:rsidP="00D82512">
      <w:pPr>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b/>
          <w:bCs/>
          <w:sz w:val="28"/>
          <w:szCs w:val="28"/>
          <w:lang w:eastAsia="ru-RU"/>
        </w:rPr>
        <w:t>Дополнительно нужно представить документы:</w:t>
      </w:r>
    </w:p>
    <w:p w:rsidR="00F92842" w:rsidRDefault="00DD55EA" w:rsidP="00D82512">
      <w:pPr>
        <w:pStyle w:val="a3"/>
        <w:tabs>
          <w:tab w:val="left" w:pos="426"/>
        </w:tabs>
        <w:kinsoku w:val="0"/>
        <w:overflowPunct w:val="0"/>
        <w:ind w:left="0" w:firstLine="0"/>
        <w:rPr>
          <w:w w:val="105"/>
          <w:sz w:val="28"/>
          <w:szCs w:val="28"/>
        </w:rPr>
      </w:pPr>
      <w:r>
        <w:rPr>
          <w:w w:val="105"/>
          <w:sz w:val="28"/>
          <w:szCs w:val="28"/>
        </w:rPr>
        <w:t>-</w:t>
      </w:r>
      <w:r>
        <w:rPr>
          <w:w w:val="105"/>
          <w:sz w:val="28"/>
          <w:szCs w:val="28"/>
        </w:rPr>
        <w:tab/>
      </w:r>
      <w:r w:rsidR="00F92842" w:rsidRPr="00F92842">
        <w:rPr>
          <w:w w:val="105"/>
          <w:sz w:val="28"/>
          <w:szCs w:val="28"/>
        </w:rPr>
        <w:t>на</w:t>
      </w:r>
      <w:r w:rsidR="00F92842" w:rsidRPr="00F92842">
        <w:rPr>
          <w:spacing w:val="-35"/>
          <w:w w:val="105"/>
          <w:sz w:val="28"/>
          <w:szCs w:val="28"/>
        </w:rPr>
        <w:t xml:space="preserve"> </w:t>
      </w:r>
      <w:r w:rsidR="00F92842" w:rsidRPr="00F92842">
        <w:rPr>
          <w:w w:val="105"/>
          <w:sz w:val="28"/>
          <w:szCs w:val="28"/>
        </w:rPr>
        <w:t>профессиональное</w:t>
      </w:r>
      <w:r w:rsidR="00F92842" w:rsidRPr="00F92842">
        <w:rPr>
          <w:spacing w:val="-37"/>
          <w:w w:val="105"/>
          <w:sz w:val="28"/>
          <w:szCs w:val="28"/>
        </w:rPr>
        <w:t xml:space="preserve"> </w:t>
      </w:r>
      <w:r w:rsidR="00F92842" w:rsidRPr="00F92842">
        <w:rPr>
          <w:w w:val="105"/>
          <w:sz w:val="28"/>
          <w:szCs w:val="28"/>
        </w:rPr>
        <w:t>обучение</w:t>
      </w:r>
      <w:r w:rsidR="00F92842" w:rsidRPr="00F92842">
        <w:rPr>
          <w:spacing w:val="-29"/>
          <w:w w:val="105"/>
          <w:sz w:val="28"/>
          <w:szCs w:val="28"/>
        </w:rPr>
        <w:t xml:space="preserve"> </w:t>
      </w:r>
      <w:r w:rsidR="00F92842" w:rsidRPr="00F92842">
        <w:rPr>
          <w:w w:val="105"/>
          <w:sz w:val="28"/>
          <w:szCs w:val="28"/>
        </w:rPr>
        <w:t>и</w:t>
      </w:r>
      <w:r w:rsidR="00F92842" w:rsidRPr="00F92842">
        <w:rPr>
          <w:spacing w:val="-35"/>
          <w:w w:val="105"/>
          <w:sz w:val="28"/>
          <w:szCs w:val="28"/>
        </w:rPr>
        <w:t xml:space="preserve"> </w:t>
      </w:r>
      <w:r w:rsidR="00F92842" w:rsidRPr="00F92842">
        <w:rPr>
          <w:w w:val="105"/>
          <w:sz w:val="28"/>
          <w:szCs w:val="28"/>
        </w:rPr>
        <w:t>(или)</w:t>
      </w:r>
      <w:r w:rsidR="00F92842" w:rsidRPr="00F92842">
        <w:rPr>
          <w:spacing w:val="-32"/>
          <w:w w:val="105"/>
          <w:sz w:val="28"/>
          <w:szCs w:val="28"/>
        </w:rPr>
        <w:t xml:space="preserve"> </w:t>
      </w:r>
      <w:r w:rsidR="00F92842" w:rsidRPr="00F92842">
        <w:rPr>
          <w:w w:val="105"/>
          <w:sz w:val="28"/>
          <w:szCs w:val="28"/>
        </w:rPr>
        <w:t>переобучение: договор о получении образовательн</w:t>
      </w:r>
      <w:r w:rsidR="00F92842">
        <w:rPr>
          <w:w w:val="105"/>
          <w:sz w:val="28"/>
          <w:szCs w:val="28"/>
        </w:rPr>
        <w:t>ых</w:t>
      </w:r>
      <w:r w:rsidR="00F92842" w:rsidRPr="00F92842">
        <w:rPr>
          <w:spacing w:val="8"/>
          <w:w w:val="105"/>
          <w:sz w:val="28"/>
          <w:szCs w:val="28"/>
        </w:rPr>
        <w:t xml:space="preserve"> </w:t>
      </w:r>
      <w:r w:rsidR="00F92842" w:rsidRPr="00F92842">
        <w:rPr>
          <w:w w:val="105"/>
          <w:sz w:val="28"/>
          <w:szCs w:val="28"/>
        </w:rPr>
        <w:t>услуг;</w:t>
      </w:r>
    </w:p>
    <w:p w:rsidR="00F92842" w:rsidRPr="00DD55EA" w:rsidRDefault="00DD55EA" w:rsidP="00D82512">
      <w:pPr>
        <w:pStyle w:val="a3"/>
        <w:tabs>
          <w:tab w:val="left" w:pos="426"/>
        </w:tabs>
        <w:kinsoku w:val="0"/>
        <w:overflowPunct w:val="0"/>
        <w:ind w:left="0" w:firstLine="0"/>
        <w:rPr>
          <w:w w:val="105"/>
          <w:sz w:val="28"/>
          <w:szCs w:val="28"/>
        </w:rPr>
      </w:pPr>
      <w:r>
        <w:rPr>
          <w:w w:val="105"/>
          <w:sz w:val="28"/>
          <w:szCs w:val="28"/>
        </w:rPr>
        <w:t>-</w:t>
      </w:r>
      <w:r>
        <w:rPr>
          <w:w w:val="105"/>
          <w:sz w:val="28"/>
          <w:szCs w:val="28"/>
        </w:rPr>
        <w:tab/>
      </w:r>
      <w:r w:rsidR="00F92842" w:rsidRPr="00F92842">
        <w:rPr>
          <w:w w:val="105"/>
          <w:sz w:val="28"/>
          <w:szCs w:val="28"/>
        </w:rPr>
        <w:t>на оплату за присмотр и уход за ребенком (детьми), посещающим (и) организацию для детей дошкольного</w:t>
      </w:r>
      <w:r w:rsidR="00F92842" w:rsidRPr="00F92842">
        <w:rPr>
          <w:spacing w:val="39"/>
          <w:w w:val="105"/>
          <w:sz w:val="28"/>
          <w:szCs w:val="28"/>
        </w:rPr>
        <w:t xml:space="preserve"> </w:t>
      </w:r>
      <w:r w:rsidR="00F92842" w:rsidRPr="00F92842">
        <w:rPr>
          <w:w w:val="105"/>
          <w:sz w:val="28"/>
          <w:szCs w:val="28"/>
        </w:rPr>
        <w:t xml:space="preserve">возраста: </w:t>
      </w:r>
      <w:r w:rsidR="00F92842" w:rsidRPr="00F92842">
        <w:rPr>
          <w:sz w:val="28"/>
          <w:szCs w:val="28"/>
        </w:rPr>
        <w:t>трудовую кн</w:t>
      </w:r>
      <w:r w:rsidR="00F92842">
        <w:rPr>
          <w:sz w:val="28"/>
          <w:szCs w:val="28"/>
        </w:rPr>
        <w:t>и</w:t>
      </w:r>
      <w:r w:rsidR="00F92842" w:rsidRPr="00F92842">
        <w:rPr>
          <w:sz w:val="28"/>
          <w:szCs w:val="28"/>
        </w:rPr>
        <w:t>жку.</w:t>
      </w:r>
    </w:p>
    <w:p w:rsidR="00516899" w:rsidRPr="00BB11E3" w:rsidRDefault="009151EA" w:rsidP="00D82512">
      <w:pPr>
        <w:pStyle w:val="a4"/>
        <w:tabs>
          <w:tab w:val="left" w:pos="567"/>
        </w:tabs>
        <w:kinsoku w:val="0"/>
        <w:overflowPunct w:val="0"/>
        <w:rPr>
          <w:w w:val="105"/>
          <w:sz w:val="28"/>
          <w:szCs w:val="28"/>
        </w:rPr>
      </w:pPr>
      <w:r>
        <w:rPr>
          <w:noProof/>
          <w:sz w:val="28"/>
          <w:szCs w:val="28"/>
        </w:rPr>
        <w:drawing>
          <wp:anchor distT="0" distB="0" distL="114300" distR="114300" simplePos="0" relativeHeight="251661312" behindDoc="1" locked="0" layoutInCell="1" allowOverlap="1">
            <wp:simplePos x="0" y="0"/>
            <wp:positionH relativeFrom="column">
              <wp:posOffset>-51786</wp:posOffset>
            </wp:positionH>
            <wp:positionV relativeFrom="paragraph">
              <wp:posOffset>149845</wp:posOffset>
            </wp:positionV>
            <wp:extent cx="6751401" cy="3756213"/>
            <wp:effectExtent l="19050" t="0" r="0" b="0"/>
            <wp:wrapNone/>
            <wp:docPr id="12" name="Рисунок 4" descr="C:\Users\tumanov\Desktop\Новая папка (2)\Новая папка\сокрн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manov\Desktop\Новая папка (2)\Новая папка\сокрнтр1.jpg"/>
                    <pic:cNvPicPr>
                      <a:picLocks noChangeAspect="1" noChangeArrowheads="1"/>
                    </pic:cNvPicPr>
                  </pic:nvPicPr>
                  <pic:blipFill>
                    <a:blip r:embed="rId9" cstate="print"/>
                    <a:srcRect/>
                    <a:stretch>
                      <a:fillRect/>
                    </a:stretch>
                  </pic:blipFill>
                  <pic:spPr bwMode="auto">
                    <a:xfrm>
                      <a:off x="0" y="0"/>
                      <a:ext cx="6751401" cy="3756213"/>
                    </a:xfrm>
                    <a:prstGeom prst="rect">
                      <a:avLst/>
                    </a:prstGeom>
                    <a:noFill/>
                    <a:ln w="9525">
                      <a:noFill/>
                      <a:miter lim="800000"/>
                      <a:headEnd/>
                      <a:tailEnd/>
                    </a:ln>
                  </pic:spPr>
                </pic:pic>
              </a:graphicData>
            </a:graphic>
          </wp:anchor>
        </w:drawing>
      </w:r>
    </w:p>
    <w:p w:rsidR="004B6611" w:rsidRPr="004B6611" w:rsidRDefault="004B6611" w:rsidP="004B6611">
      <w:pPr>
        <w:pStyle w:val="a3"/>
        <w:tabs>
          <w:tab w:val="left" w:pos="426"/>
        </w:tabs>
        <w:kinsoku w:val="0"/>
        <w:overflowPunct w:val="0"/>
        <w:ind w:left="0" w:firstLine="0"/>
        <w:jc w:val="left"/>
        <w:rPr>
          <w:w w:val="105"/>
          <w:sz w:val="28"/>
          <w:szCs w:val="28"/>
        </w:rPr>
      </w:pPr>
      <w:r w:rsidRPr="004B6611">
        <w:rPr>
          <w:w w:val="105"/>
          <w:sz w:val="28"/>
          <w:szCs w:val="28"/>
        </w:rPr>
        <w:t xml:space="preserve">С документами нужно обращаться в Отделение по работе с гражданами в г.Петрозаводске и </w:t>
      </w:r>
      <w:proofErr w:type="spellStart"/>
      <w:r w:rsidRPr="004B6611">
        <w:rPr>
          <w:w w:val="105"/>
          <w:sz w:val="28"/>
          <w:szCs w:val="28"/>
        </w:rPr>
        <w:t>Прионежском</w:t>
      </w:r>
      <w:proofErr w:type="spellEnd"/>
      <w:r w:rsidRPr="004B6611">
        <w:rPr>
          <w:w w:val="105"/>
          <w:sz w:val="28"/>
          <w:szCs w:val="28"/>
        </w:rPr>
        <w:t xml:space="preserve"> районе Центра социальной работы Республики Карелия.</w:t>
      </w:r>
      <w:r w:rsidRPr="004B6611">
        <w:rPr>
          <w:w w:val="105"/>
          <w:sz w:val="28"/>
          <w:szCs w:val="28"/>
        </w:rPr>
        <w:br/>
        <w:t>Телефоны для справок: 78-38-24, 76-56-04, 44-54-01</w:t>
      </w:r>
    </w:p>
    <w:p w:rsidR="00423011" w:rsidRPr="004B6611" w:rsidRDefault="00423011" w:rsidP="004B6611">
      <w:pPr>
        <w:pStyle w:val="a3"/>
        <w:tabs>
          <w:tab w:val="left" w:pos="426"/>
        </w:tabs>
        <w:kinsoku w:val="0"/>
        <w:overflowPunct w:val="0"/>
        <w:ind w:left="0" w:firstLine="0"/>
        <w:jc w:val="left"/>
        <w:rPr>
          <w:w w:val="105"/>
          <w:sz w:val="28"/>
          <w:szCs w:val="28"/>
        </w:rPr>
      </w:pPr>
    </w:p>
    <w:sectPr w:rsidR="00423011" w:rsidRPr="004B6611" w:rsidSect="00D82512">
      <w:pgSz w:w="11906" w:h="16838"/>
      <w:pgMar w:top="568"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3"/>
      <w:numFmt w:val="decimal"/>
      <w:lvlText w:val="%1."/>
      <w:lvlJc w:val="left"/>
      <w:pPr>
        <w:ind w:left="1230" w:hanging="210"/>
      </w:pPr>
      <w:rPr>
        <w:rFonts w:cs="Times New Roman"/>
        <w:b w:val="0"/>
        <w:bCs w:val="0"/>
        <w:spacing w:val="-23"/>
        <w:w w:val="100"/>
      </w:rPr>
    </w:lvl>
    <w:lvl w:ilvl="1">
      <w:numFmt w:val="bullet"/>
      <w:lvlText w:val="o"/>
      <w:lvlJc w:val="left"/>
      <w:pPr>
        <w:ind w:left="428" w:hanging="295"/>
      </w:pPr>
      <w:rPr>
        <w:rFonts w:ascii="Times New Roman" w:hAnsi="Times New Roman"/>
        <w:b w:val="0"/>
        <w:w w:val="102"/>
        <w:sz w:val="27"/>
      </w:rPr>
    </w:lvl>
    <w:lvl w:ilvl="2">
      <w:numFmt w:val="bullet"/>
      <w:lvlText w:val="•"/>
      <w:lvlJc w:val="left"/>
      <w:pPr>
        <w:ind w:left="2248" w:hanging="295"/>
      </w:pPr>
    </w:lvl>
    <w:lvl w:ilvl="3">
      <w:numFmt w:val="bullet"/>
      <w:lvlText w:val="•"/>
      <w:lvlJc w:val="left"/>
      <w:pPr>
        <w:ind w:left="3257" w:hanging="295"/>
      </w:pPr>
    </w:lvl>
    <w:lvl w:ilvl="4">
      <w:numFmt w:val="bullet"/>
      <w:lvlText w:val="•"/>
      <w:lvlJc w:val="left"/>
      <w:pPr>
        <w:ind w:left="4266" w:hanging="295"/>
      </w:pPr>
    </w:lvl>
    <w:lvl w:ilvl="5">
      <w:numFmt w:val="bullet"/>
      <w:lvlText w:val="•"/>
      <w:lvlJc w:val="left"/>
      <w:pPr>
        <w:ind w:left="5275" w:hanging="295"/>
      </w:pPr>
    </w:lvl>
    <w:lvl w:ilvl="6">
      <w:numFmt w:val="bullet"/>
      <w:lvlText w:val="•"/>
      <w:lvlJc w:val="left"/>
      <w:pPr>
        <w:ind w:left="6284" w:hanging="295"/>
      </w:pPr>
    </w:lvl>
    <w:lvl w:ilvl="7">
      <w:numFmt w:val="bullet"/>
      <w:lvlText w:val="•"/>
      <w:lvlJc w:val="left"/>
      <w:pPr>
        <w:ind w:left="7293" w:hanging="295"/>
      </w:pPr>
    </w:lvl>
    <w:lvl w:ilvl="8">
      <w:numFmt w:val="bullet"/>
      <w:lvlText w:val="•"/>
      <w:lvlJc w:val="left"/>
      <w:pPr>
        <w:ind w:left="8302" w:hanging="295"/>
      </w:pPr>
    </w:lvl>
  </w:abstractNum>
  <w:abstractNum w:abstractNumId="1">
    <w:nsid w:val="0000040D"/>
    <w:multiLevelType w:val="multilevel"/>
    <w:tmpl w:val="00000890"/>
    <w:lvl w:ilvl="0">
      <w:start w:val="4"/>
      <w:numFmt w:val="upperRoman"/>
      <w:lvlText w:val="%1."/>
      <w:lvlJc w:val="left"/>
      <w:pPr>
        <w:ind w:left="1818" w:hanging="715"/>
      </w:pPr>
      <w:rPr>
        <w:rFonts w:cs="Times New Roman"/>
        <w:b w:val="0"/>
        <w:bCs w:val="0"/>
        <w:w w:val="103"/>
      </w:rPr>
    </w:lvl>
    <w:lvl w:ilvl="1">
      <w:numFmt w:val="bullet"/>
      <w:lvlText w:val="•"/>
      <w:lvlJc w:val="left"/>
      <w:pPr>
        <w:ind w:left="2670" w:hanging="715"/>
      </w:pPr>
    </w:lvl>
    <w:lvl w:ilvl="2">
      <w:numFmt w:val="bullet"/>
      <w:lvlText w:val="•"/>
      <w:lvlJc w:val="left"/>
      <w:pPr>
        <w:ind w:left="3520" w:hanging="715"/>
      </w:pPr>
    </w:lvl>
    <w:lvl w:ilvl="3">
      <w:numFmt w:val="bullet"/>
      <w:lvlText w:val="•"/>
      <w:lvlJc w:val="left"/>
      <w:pPr>
        <w:ind w:left="4370" w:hanging="715"/>
      </w:pPr>
    </w:lvl>
    <w:lvl w:ilvl="4">
      <w:numFmt w:val="bullet"/>
      <w:lvlText w:val="•"/>
      <w:lvlJc w:val="left"/>
      <w:pPr>
        <w:ind w:left="5220" w:hanging="715"/>
      </w:pPr>
    </w:lvl>
    <w:lvl w:ilvl="5">
      <w:numFmt w:val="bullet"/>
      <w:lvlText w:val="•"/>
      <w:lvlJc w:val="left"/>
      <w:pPr>
        <w:ind w:left="6070" w:hanging="715"/>
      </w:pPr>
    </w:lvl>
    <w:lvl w:ilvl="6">
      <w:numFmt w:val="bullet"/>
      <w:lvlText w:val="•"/>
      <w:lvlJc w:val="left"/>
      <w:pPr>
        <w:ind w:left="6920" w:hanging="715"/>
      </w:pPr>
    </w:lvl>
    <w:lvl w:ilvl="7">
      <w:numFmt w:val="bullet"/>
      <w:lvlText w:val="•"/>
      <w:lvlJc w:val="left"/>
      <w:pPr>
        <w:ind w:left="7770" w:hanging="715"/>
      </w:pPr>
    </w:lvl>
    <w:lvl w:ilvl="8">
      <w:numFmt w:val="bullet"/>
      <w:lvlText w:val="•"/>
      <w:lvlJc w:val="left"/>
      <w:pPr>
        <w:ind w:left="8620" w:hanging="715"/>
      </w:pPr>
    </w:lvl>
  </w:abstractNum>
  <w:abstractNum w:abstractNumId="2">
    <w:nsid w:val="0000040E"/>
    <w:multiLevelType w:val="multilevel"/>
    <w:tmpl w:val="00000891"/>
    <w:lvl w:ilvl="0">
      <w:start w:val="1"/>
      <w:numFmt w:val="decimal"/>
      <w:lvlText w:val="%1)"/>
      <w:lvlJc w:val="left"/>
      <w:pPr>
        <w:ind w:left="466" w:hanging="443"/>
      </w:pPr>
      <w:rPr>
        <w:rFonts w:ascii="Times New Roman" w:hAnsi="Times New Roman" w:cs="Times New Roman"/>
        <w:b w:val="0"/>
        <w:bCs w:val="0"/>
        <w:w w:val="104"/>
        <w:sz w:val="27"/>
        <w:szCs w:val="27"/>
      </w:rPr>
    </w:lvl>
    <w:lvl w:ilvl="1">
      <w:numFmt w:val="bullet"/>
      <w:lvlText w:val="•"/>
      <w:lvlJc w:val="left"/>
      <w:pPr>
        <w:ind w:left="1446" w:hanging="443"/>
      </w:pPr>
    </w:lvl>
    <w:lvl w:ilvl="2">
      <w:numFmt w:val="bullet"/>
      <w:lvlText w:val="•"/>
      <w:lvlJc w:val="left"/>
      <w:pPr>
        <w:ind w:left="2432" w:hanging="443"/>
      </w:pPr>
    </w:lvl>
    <w:lvl w:ilvl="3">
      <w:numFmt w:val="bullet"/>
      <w:lvlText w:val="•"/>
      <w:lvlJc w:val="left"/>
      <w:pPr>
        <w:ind w:left="3418" w:hanging="443"/>
      </w:pPr>
    </w:lvl>
    <w:lvl w:ilvl="4">
      <w:numFmt w:val="bullet"/>
      <w:lvlText w:val="•"/>
      <w:lvlJc w:val="left"/>
      <w:pPr>
        <w:ind w:left="4404" w:hanging="443"/>
      </w:pPr>
    </w:lvl>
    <w:lvl w:ilvl="5">
      <w:numFmt w:val="bullet"/>
      <w:lvlText w:val="•"/>
      <w:lvlJc w:val="left"/>
      <w:pPr>
        <w:ind w:left="5390" w:hanging="443"/>
      </w:pPr>
    </w:lvl>
    <w:lvl w:ilvl="6">
      <w:numFmt w:val="bullet"/>
      <w:lvlText w:val="•"/>
      <w:lvlJc w:val="left"/>
      <w:pPr>
        <w:ind w:left="6376" w:hanging="443"/>
      </w:pPr>
    </w:lvl>
    <w:lvl w:ilvl="7">
      <w:numFmt w:val="bullet"/>
      <w:lvlText w:val="•"/>
      <w:lvlJc w:val="left"/>
      <w:pPr>
        <w:ind w:left="7362" w:hanging="443"/>
      </w:pPr>
    </w:lvl>
    <w:lvl w:ilvl="8">
      <w:numFmt w:val="bullet"/>
      <w:lvlText w:val="•"/>
      <w:lvlJc w:val="left"/>
      <w:pPr>
        <w:ind w:left="8348" w:hanging="443"/>
      </w:pPr>
    </w:lvl>
  </w:abstractNum>
  <w:abstractNum w:abstractNumId="3">
    <w:nsid w:val="00000410"/>
    <w:multiLevelType w:val="multilevel"/>
    <w:tmpl w:val="00000893"/>
    <w:lvl w:ilvl="0">
      <w:start w:val="1"/>
      <w:numFmt w:val="decimal"/>
      <w:lvlText w:val="%1)"/>
      <w:lvlJc w:val="left"/>
      <w:pPr>
        <w:ind w:left="423" w:hanging="450"/>
      </w:pPr>
      <w:rPr>
        <w:rFonts w:ascii="Times New Roman" w:hAnsi="Times New Roman" w:cs="Times New Roman"/>
        <w:b w:val="0"/>
        <w:bCs w:val="0"/>
        <w:w w:val="104"/>
        <w:sz w:val="27"/>
        <w:szCs w:val="27"/>
      </w:rPr>
    </w:lvl>
    <w:lvl w:ilvl="1">
      <w:numFmt w:val="bullet"/>
      <w:lvlText w:val="•"/>
      <w:lvlJc w:val="left"/>
      <w:pPr>
        <w:ind w:left="1410" w:hanging="450"/>
      </w:pPr>
    </w:lvl>
    <w:lvl w:ilvl="2">
      <w:numFmt w:val="bullet"/>
      <w:lvlText w:val="•"/>
      <w:lvlJc w:val="left"/>
      <w:pPr>
        <w:ind w:left="2400" w:hanging="450"/>
      </w:pPr>
    </w:lvl>
    <w:lvl w:ilvl="3">
      <w:numFmt w:val="bullet"/>
      <w:lvlText w:val="•"/>
      <w:lvlJc w:val="left"/>
      <w:pPr>
        <w:ind w:left="3390" w:hanging="450"/>
      </w:pPr>
    </w:lvl>
    <w:lvl w:ilvl="4">
      <w:numFmt w:val="bullet"/>
      <w:lvlText w:val="•"/>
      <w:lvlJc w:val="left"/>
      <w:pPr>
        <w:ind w:left="4380" w:hanging="450"/>
      </w:pPr>
    </w:lvl>
    <w:lvl w:ilvl="5">
      <w:numFmt w:val="bullet"/>
      <w:lvlText w:val="•"/>
      <w:lvlJc w:val="left"/>
      <w:pPr>
        <w:ind w:left="5370" w:hanging="450"/>
      </w:pPr>
    </w:lvl>
    <w:lvl w:ilvl="6">
      <w:numFmt w:val="bullet"/>
      <w:lvlText w:val="•"/>
      <w:lvlJc w:val="left"/>
      <w:pPr>
        <w:ind w:left="6360" w:hanging="450"/>
      </w:pPr>
    </w:lvl>
    <w:lvl w:ilvl="7">
      <w:numFmt w:val="bullet"/>
      <w:lvlText w:val="•"/>
      <w:lvlJc w:val="left"/>
      <w:pPr>
        <w:ind w:left="7350" w:hanging="450"/>
      </w:pPr>
    </w:lvl>
    <w:lvl w:ilvl="8">
      <w:numFmt w:val="bullet"/>
      <w:lvlText w:val="•"/>
      <w:lvlJc w:val="left"/>
      <w:pPr>
        <w:ind w:left="8340" w:hanging="450"/>
      </w:pPr>
    </w:lvl>
  </w:abstractNum>
  <w:abstractNum w:abstractNumId="4">
    <w:nsid w:val="00000412"/>
    <w:multiLevelType w:val="multilevel"/>
    <w:tmpl w:val="00000895"/>
    <w:lvl w:ilvl="0">
      <w:start w:val="1"/>
      <w:numFmt w:val="decimal"/>
      <w:lvlText w:val="%1)"/>
      <w:lvlJc w:val="left"/>
      <w:pPr>
        <w:ind w:left="978" w:hanging="307"/>
      </w:pPr>
      <w:rPr>
        <w:rFonts w:ascii="Times New Roman" w:hAnsi="Times New Roman" w:cs="Times New Roman"/>
        <w:b w:val="0"/>
        <w:bCs w:val="0"/>
        <w:w w:val="104"/>
        <w:sz w:val="27"/>
        <w:szCs w:val="27"/>
      </w:rPr>
    </w:lvl>
    <w:lvl w:ilvl="1">
      <w:numFmt w:val="bullet"/>
      <w:lvlText w:val="•"/>
      <w:lvlJc w:val="left"/>
      <w:pPr>
        <w:ind w:left="1914" w:hanging="307"/>
      </w:pPr>
    </w:lvl>
    <w:lvl w:ilvl="2">
      <w:numFmt w:val="bullet"/>
      <w:lvlText w:val="•"/>
      <w:lvlJc w:val="left"/>
      <w:pPr>
        <w:ind w:left="2848" w:hanging="307"/>
      </w:pPr>
    </w:lvl>
    <w:lvl w:ilvl="3">
      <w:numFmt w:val="bullet"/>
      <w:lvlText w:val="•"/>
      <w:lvlJc w:val="left"/>
      <w:pPr>
        <w:ind w:left="3782" w:hanging="307"/>
      </w:pPr>
    </w:lvl>
    <w:lvl w:ilvl="4">
      <w:numFmt w:val="bullet"/>
      <w:lvlText w:val="•"/>
      <w:lvlJc w:val="left"/>
      <w:pPr>
        <w:ind w:left="4716" w:hanging="307"/>
      </w:pPr>
    </w:lvl>
    <w:lvl w:ilvl="5">
      <w:numFmt w:val="bullet"/>
      <w:lvlText w:val="•"/>
      <w:lvlJc w:val="left"/>
      <w:pPr>
        <w:ind w:left="5650" w:hanging="307"/>
      </w:pPr>
    </w:lvl>
    <w:lvl w:ilvl="6">
      <w:numFmt w:val="bullet"/>
      <w:lvlText w:val="•"/>
      <w:lvlJc w:val="left"/>
      <w:pPr>
        <w:ind w:left="6584" w:hanging="307"/>
      </w:pPr>
    </w:lvl>
    <w:lvl w:ilvl="7">
      <w:numFmt w:val="bullet"/>
      <w:lvlText w:val="•"/>
      <w:lvlJc w:val="left"/>
      <w:pPr>
        <w:ind w:left="7518" w:hanging="307"/>
      </w:pPr>
    </w:lvl>
    <w:lvl w:ilvl="8">
      <w:numFmt w:val="bullet"/>
      <w:lvlText w:val="•"/>
      <w:lvlJc w:val="left"/>
      <w:pPr>
        <w:ind w:left="8452" w:hanging="307"/>
      </w:pPr>
    </w:lvl>
  </w:abstractNum>
  <w:abstractNum w:abstractNumId="5">
    <w:nsid w:val="1AF278F5"/>
    <w:multiLevelType w:val="multilevel"/>
    <w:tmpl w:val="1FFEC608"/>
    <w:lvl w:ilvl="0">
      <w:start w:val="1"/>
      <w:numFmt w:val="bullet"/>
      <w:lvlText w:val=""/>
      <w:lvlJc w:val="left"/>
      <w:pPr>
        <w:ind w:left="466" w:hanging="443"/>
      </w:pPr>
      <w:rPr>
        <w:rFonts w:ascii="Symbol" w:hAnsi="Symbol" w:hint="default"/>
        <w:b w:val="0"/>
        <w:bCs w:val="0"/>
        <w:w w:val="104"/>
        <w:sz w:val="27"/>
        <w:szCs w:val="27"/>
      </w:rPr>
    </w:lvl>
    <w:lvl w:ilvl="1">
      <w:numFmt w:val="bullet"/>
      <w:lvlText w:val="•"/>
      <w:lvlJc w:val="left"/>
      <w:pPr>
        <w:ind w:left="1446" w:hanging="443"/>
      </w:pPr>
    </w:lvl>
    <w:lvl w:ilvl="2">
      <w:numFmt w:val="bullet"/>
      <w:lvlText w:val="•"/>
      <w:lvlJc w:val="left"/>
      <w:pPr>
        <w:ind w:left="2432" w:hanging="443"/>
      </w:pPr>
    </w:lvl>
    <w:lvl w:ilvl="3">
      <w:numFmt w:val="bullet"/>
      <w:lvlText w:val="•"/>
      <w:lvlJc w:val="left"/>
      <w:pPr>
        <w:ind w:left="3418" w:hanging="443"/>
      </w:pPr>
    </w:lvl>
    <w:lvl w:ilvl="4">
      <w:numFmt w:val="bullet"/>
      <w:lvlText w:val="•"/>
      <w:lvlJc w:val="left"/>
      <w:pPr>
        <w:ind w:left="4404" w:hanging="443"/>
      </w:pPr>
    </w:lvl>
    <w:lvl w:ilvl="5">
      <w:numFmt w:val="bullet"/>
      <w:lvlText w:val="•"/>
      <w:lvlJc w:val="left"/>
      <w:pPr>
        <w:ind w:left="5390" w:hanging="443"/>
      </w:pPr>
    </w:lvl>
    <w:lvl w:ilvl="6">
      <w:numFmt w:val="bullet"/>
      <w:lvlText w:val="•"/>
      <w:lvlJc w:val="left"/>
      <w:pPr>
        <w:ind w:left="6376" w:hanging="443"/>
      </w:pPr>
    </w:lvl>
    <w:lvl w:ilvl="7">
      <w:numFmt w:val="bullet"/>
      <w:lvlText w:val="•"/>
      <w:lvlJc w:val="left"/>
      <w:pPr>
        <w:ind w:left="7362" w:hanging="443"/>
      </w:pPr>
    </w:lvl>
    <w:lvl w:ilvl="8">
      <w:numFmt w:val="bullet"/>
      <w:lvlText w:val="•"/>
      <w:lvlJc w:val="left"/>
      <w:pPr>
        <w:ind w:left="8348" w:hanging="443"/>
      </w:pPr>
    </w:lvl>
  </w:abstractNum>
  <w:abstractNum w:abstractNumId="6">
    <w:nsid w:val="1EA564E3"/>
    <w:multiLevelType w:val="hybridMultilevel"/>
    <w:tmpl w:val="4AEA8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506E0"/>
    <w:multiLevelType w:val="multilevel"/>
    <w:tmpl w:val="D4D20E42"/>
    <w:lvl w:ilvl="0">
      <w:start w:val="1"/>
      <w:numFmt w:val="bullet"/>
      <w:lvlText w:val=""/>
      <w:lvlJc w:val="left"/>
      <w:pPr>
        <w:ind w:left="423" w:hanging="450"/>
      </w:pPr>
      <w:rPr>
        <w:rFonts w:ascii="Symbol" w:hAnsi="Symbol" w:hint="default"/>
        <w:b w:val="0"/>
        <w:bCs w:val="0"/>
        <w:w w:val="104"/>
        <w:sz w:val="27"/>
        <w:szCs w:val="27"/>
      </w:rPr>
    </w:lvl>
    <w:lvl w:ilvl="1">
      <w:numFmt w:val="bullet"/>
      <w:lvlText w:val="•"/>
      <w:lvlJc w:val="left"/>
      <w:pPr>
        <w:ind w:left="1410" w:hanging="450"/>
      </w:pPr>
    </w:lvl>
    <w:lvl w:ilvl="2">
      <w:numFmt w:val="bullet"/>
      <w:lvlText w:val="•"/>
      <w:lvlJc w:val="left"/>
      <w:pPr>
        <w:ind w:left="2400" w:hanging="450"/>
      </w:pPr>
    </w:lvl>
    <w:lvl w:ilvl="3">
      <w:numFmt w:val="bullet"/>
      <w:lvlText w:val="•"/>
      <w:lvlJc w:val="left"/>
      <w:pPr>
        <w:ind w:left="3390" w:hanging="450"/>
      </w:pPr>
    </w:lvl>
    <w:lvl w:ilvl="4">
      <w:numFmt w:val="bullet"/>
      <w:lvlText w:val="•"/>
      <w:lvlJc w:val="left"/>
      <w:pPr>
        <w:ind w:left="4380" w:hanging="450"/>
      </w:pPr>
    </w:lvl>
    <w:lvl w:ilvl="5">
      <w:numFmt w:val="bullet"/>
      <w:lvlText w:val="•"/>
      <w:lvlJc w:val="left"/>
      <w:pPr>
        <w:ind w:left="5370" w:hanging="450"/>
      </w:pPr>
    </w:lvl>
    <w:lvl w:ilvl="6">
      <w:numFmt w:val="bullet"/>
      <w:lvlText w:val="•"/>
      <w:lvlJc w:val="left"/>
      <w:pPr>
        <w:ind w:left="6360" w:hanging="450"/>
      </w:pPr>
    </w:lvl>
    <w:lvl w:ilvl="7">
      <w:numFmt w:val="bullet"/>
      <w:lvlText w:val="•"/>
      <w:lvlJc w:val="left"/>
      <w:pPr>
        <w:ind w:left="7350" w:hanging="450"/>
      </w:pPr>
    </w:lvl>
    <w:lvl w:ilvl="8">
      <w:numFmt w:val="bullet"/>
      <w:lvlText w:val="•"/>
      <w:lvlJc w:val="left"/>
      <w:pPr>
        <w:ind w:left="8340" w:hanging="450"/>
      </w:pPr>
    </w:lvl>
  </w:abstractNum>
  <w:abstractNum w:abstractNumId="8">
    <w:nsid w:val="3D1A5A5D"/>
    <w:multiLevelType w:val="multilevel"/>
    <w:tmpl w:val="00000891"/>
    <w:lvl w:ilvl="0">
      <w:start w:val="1"/>
      <w:numFmt w:val="decimal"/>
      <w:lvlText w:val="%1)"/>
      <w:lvlJc w:val="left"/>
      <w:pPr>
        <w:ind w:left="466" w:hanging="443"/>
      </w:pPr>
      <w:rPr>
        <w:rFonts w:ascii="Times New Roman" w:hAnsi="Times New Roman" w:cs="Times New Roman"/>
        <w:b w:val="0"/>
        <w:bCs w:val="0"/>
        <w:w w:val="104"/>
        <w:sz w:val="27"/>
        <w:szCs w:val="27"/>
      </w:rPr>
    </w:lvl>
    <w:lvl w:ilvl="1">
      <w:numFmt w:val="bullet"/>
      <w:lvlText w:val="•"/>
      <w:lvlJc w:val="left"/>
      <w:pPr>
        <w:ind w:left="1446" w:hanging="443"/>
      </w:pPr>
    </w:lvl>
    <w:lvl w:ilvl="2">
      <w:numFmt w:val="bullet"/>
      <w:lvlText w:val="•"/>
      <w:lvlJc w:val="left"/>
      <w:pPr>
        <w:ind w:left="2432" w:hanging="443"/>
      </w:pPr>
    </w:lvl>
    <w:lvl w:ilvl="3">
      <w:numFmt w:val="bullet"/>
      <w:lvlText w:val="•"/>
      <w:lvlJc w:val="left"/>
      <w:pPr>
        <w:ind w:left="3418" w:hanging="443"/>
      </w:pPr>
    </w:lvl>
    <w:lvl w:ilvl="4">
      <w:numFmt w:val="bullet"/>
      <w:lvlText w:val="•"/>
      <w:lvlJc w:val="left"/>
      <w:pPr>
        <w:ind w:left="4404" w:hanging="443"/>
      </w:pPr>
    </w:lvl>
    <w:lvl w:ilvl="5">
      <w:numFmt w:val="bullet"/>
      <w:lvlText w:val="•"/>
      <w:lvlJc w:val="left"/>
      <w:pPr>
        <w:ind w:left="5390" w:hanging="443"/>
      </w:pPr>
    </w:lvl>
    <w:lvl w:ilvl="6">
      <w:numFmt w:val="bullet"/>
      <w:lvlText w:val="•"/>
      <w:lvlJc w:val="left"/>
      <w:pPr>
        <w:ind w:left="6376" w:hanging="443"/>
      </w:pPr>
    </w:lvl>
    <w:lvl w:ilvl="7">
      <w:numFmt w:val="bullet"/>
      <w:lvlText w:val="•"/>
      <w:lvlJc w:val="left"/>
      <w:pPr>
        <w:ind w:left="7362" w:hanging="443"/>
      </w:pPr>
    </w:lvl>
    <w:lvl w:ilvl="8">
      <w:numFmt w:val="bullet"/>
      <w:lvlText w:val="•"/>
      <w:lvlJc w:val="left"/>
      <w:pPr>
        <w:ind w:left="8348" w:hanging="443"/>
      </w:pPr>
    </w:lvl>
  </w:abstractNum>
  <w:abstractNum w:abstractNumId="9">
    <w:nsid w:val="6AAB7DDE"/>
    <w:multiLevelType w:val="hybridMultilevel"/>
    <w:tmpl w:val="11649CBC"/>
    <w:lvl w:ilvl="0" w:tplc="25BAD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8"/>
  </w:num>
  <w:num w:numId="6">
    <w:abstractNumId w:val="5"/>
  </w:num>
  <w:num w:numId="7">
    <w:abstractNumId w:val="9"/>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A4BEC"/>
    <w:rsid w:val="000141C9"/>
    <w:rsid w:val="00063CBA"/>
    <w:rsid w:val="000A687B"/>
    <w:rsid w:val="00124351"/>
    <w:rsid w:val="00185905"/>
    <w:rsid w:val="001B27D6"/>
    <w:rsid w:val="00210405"/>
    <w:rsid w:val="002A4BEC"/>
    <w:rsid w:val="003278F7"/>
    <w:rsid w:val="00370C9C"/>
    <w:rsid w:val="003E29CF"/>
    <w:rsid w:val="00423011"/>
    <w:rsid w:val="004554EC"/>
    <w:rsid w:val="004B4328"/>
    <w:rsid w:val="004B6611"/>
    <w:rsid w:val="0051247B"/>
    <w:rsid w:val="00516899"/>
    <w:rsid w:val="00541664"/>
    <w:rsid w:val="00560752"/>
    <w:rsid w:val="005663A2"/>
    <w:rsid w:val="005A52E1"/>
    <w:rsid w:val="005A5350"/>
    <w:rsid w:val="0068708A"/>
    <w:rsid w:val="006D12CB"/>
    <w:rsid w:val="006E0DB2"/>
    <w:rsid w:val="00703FC1"/>
    <w:rsid w:val="00706ADD"/>
    <w:rsid w:val="00710DA3"/>
    <w:rsid w:val="00750C82"/>
    <w:rsid w:val="007B1F73"/>
    <w:rsid w:val="007C073C"/>
    <w:rsid w:val="00903BA7"/>
    <w:rsid w:val="009151EA"/>
    <w:rsid w:val="00AA1F8D"/>
    <w:rsid w:val="00AB140F"/>
    <w:rsid w:val="00B247C1"/>
    <w:rsid w:val="00BA6543"/>
    <w:rsid w:val="00BB11E3"/>
    <w:rsid w:val="00BC610F"/>
    <w:rsid w:val="00BF3BB4"/>
    <w:rsid w:val="00BF61C9"/>
    <w:rsid w:val="00C22A92"/>
    <w:rsid w:val="00C234F3"/>
    <w:rsid w:val="00C64A0C"/>
    <w:rsid w:val="00C74B1B"/>
    <w:rsid w:val="00D82512"/>
    <w:rsid w:val="00DA14B8"/>
    <w:rsid w:val="00DD55EA"/>
    <w:rsid w:val="00E16FEC"/>
    <w:rsid w:val="00E21295"/>
    <w:rsid w:val="00E72407"/>
    <w:rsid w:val="00E90972"/>
    <w:rsid w:val="00E97D65"/>
    <w:rsid w:val="00F65922"/>
    <w:rsid w:val="00F92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A4BEC"/>
    <w:pPr>
      <w:widowControl w:val="0"/>
      <w:autoSpaceDE w:val="0"/>
      <w:autoSpaceDN w:val="0"/>
      <w:adjustRightInd w:val="0"/>
      <w:spacing w:after="0" w:line="240" w:lineRule="auto"/>
      <w:ind w:left="421" w:firstLine="548"/>
      <w:jc w:val="both"/>
    </w:pPr>
    <w:rPr>
      <w:rFonts w:ascii="Times New Roman" w:eastAsiaTheme="minorEastAsia" w:hAnsi="Times New Roman" w:cs="Times New Roman"/>
      <w:sz w:val="24"/>
      <w:szCs w:val="24"/>
      <w:lang w:eastAsia="ru-RU"/>
    </w:rPr>
  </w:style>
  <w:style w:type="paragraph" w:styleId="a4">
    <w:name w:val="Body Text"/>
    <w:basedOn w:val="a"/>
    <w:link w:val="a5"/>
    <w:uiPriority w:val="1"/>
    <w:qFormat/>
    <w:rsid w:val="005A52E1"/>
    <w:pPr>
      <w:widowControl w:val="0"/>
      <w:autoSpaceDE w:val="0"/>
      <w:autoSpaceDN w:val="0"/>
      <w:adjustRightInd w:val="0"/>
      <w:spacing w:after="0" w:line="240" w:lineRule="auto"/>
      <w:jc w:val="both"/>
    </w:pPr>
    <w:rPr>
      <w:rFonts w:ascii="Times New Roman" w:eastAsiaTheme="minorEastAsia" w:hAnsi="Times New Roman" w:cs="Times New Roman"/>
      <w:sz w:val="27"/>
      <w:szCs w:val="27"/>
      <w:lang w:eastAsia="ru-RU"/>
    </w:rPr>
  </w:style>
  <w:style w:type="character" w:customStyle="1" w:styleId="a5">
    <w:name w:val="Основной текст Знак"/>
    <w:basedOn w:val="a0"/>
    <w:link w:val="a4"/>
    <w:uiPriority w:val="99"/>
    <w:rsid w:val="005A52E1"/>
    <w:rPr>
      <w:rFonts w:ascii="Times New Roman" w:eastAsiaTheme="minorEastAsia" w:hAnsi="Times New Roman" w:cs="Times New Roman"/>
      <w:sz w:val="27"/>
      <w:szCs w:val="27"/>
      <w:lang w:eastAsia="ru-RU"/>
    </w:rPr>
  </w:style>
  <w:style w:type="paragraph" w:styleId="a6">
    <w:name w:val="Balloon Text"/>
    <w:basedOn w:val="a"/>
    <w:link w:val="a7"/>
    <w:uiPriority w:val="99"/>
    <w:semiHidden/>
    <w:unhideWhenUsed/>
    <w:rsid w:val="004230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54C97-28C4-4AC4-BAA5-972E8FB4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tumanov</cp:lastModifiedBy>
  <cp:revision>10</cp:revision>
  <cp:lastPrinted>2020-08-13T12:58:00Z</cp:lastPrinted>
  <dcterms:created xsi:type="dcterms:W3CDTF">2020-08-06T09:45:00Z</dcterms:created>
  <dcterms:modified xsi:type="dcterms:W3CDTF">2020-08-13T12:58:00Z</dcterms:modified>
</cp:coreProperties>
</file>