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5E" w:rsidRPr="00B15E6E" w:rsidRDefault="00685B5E" w:rsidP="00B15E6E">
      <w:pPr>
        <w:spacing w:after="0" w:line="240" w:lineRule="auto"/>
        <w:ind w:left="-28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</w:pPr>
      <w:r w:rsidRPr="00B15E6E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>4. Оказание помощи в форме возмещения расходов стоимости проезда</w:t>
      </w:r>
    </w:p>
    <w:p w:rsidR="00685B5E" w:rsidRPr="004B4A73" w:rsidRDefault="00685B5E" w:rsidP="00685B5E">
      <w:pPr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B4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Помощь в форме возмещения расходов стоимости проезда</w:t>
      </w: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B4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месту обследования и обратно беременным женщинам из малоимущих семей</w:t>
      </w: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(одиноко проживающим малоимущим женщинам), проживающим за пределами города Петрозаводска, направляемым в государственное бюджетное учреждение здравоохранения «Республиканский перинатальный центр» на обследование (2-й </w:t>
      </w:r>
      <w:proofErr w:type="spellStart"/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УЗИ-скрининг</w:t>
      </w:r>
      <w:proofErr w:type="spellEnd"/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</w:t>
      </w:r>
      <w:proofErr w:type="spellStart"/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родоразрешение</w:t>
      </w:r>
      <w:proofErr w:type="spellEnd"/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4B4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оказывается </w:t>
      </w: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Центром</w:t>
      </w:r>
      <w:r w:rsidRPr="004B4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в размере фактически произведенных расходов</w:t>
      </w: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превышающем стоимость проезда:</w:t>
      </w:r>
      <w:proofErr w:type="gramEnd"/>
    </w:p>
    <w:p w:rsidR="00685B5E" w:rsidRPr="004B4A73" w:rsidRDefault="004B4A73" w:rsidP="00685B5E">
      <w:pPr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268605</wp:posOffset>
            </wp:positionV>
            <wp:extent cx="2905125" cy="2171700"/>
            <wp:effectExtent l="19050" t="0" r="9525" b="0"/>
            <wp:wrapTight wrapText="bothSides">
              <wp:wrapPolygon edited="0">
                <wp:start x="-142" y="0"/>
                <wp:lineTo x="-142" y="21411"/>
                <wp:lineTo x="21671" y="21411"/>
                <wp:lineTo x="21671" y="0"/>
                <wp:lineTo x="-142" y="0"/>
              </wp:wrapPolygon>
            </wp:wrapTight>
            <wp:docPr id="1" name="Рисунок 1" descr="C:\Users\tumanov\Desktop\11 документов\Новая папка\тран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manov\Desktop\11 документов\Новая папка\транспор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B5E"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· железнодорожным транспортом — в плацкартном вагоне пассажирского поезда;</w:t>
      </w:r>
    </w:p>
    <w:p w:rsidR="00685B5E" w:rsidRPr="004B4A73" w:rsidRDefault="00685B5E" w:rsidP="00685B5E">
      <w:pPr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· водным транспортом - в каюте III категории речного судна;</w:t>
      </w:r>
    </w:p>
    <w:p w:rsidR="00685B5E" w:rsidRPr="004B4A73" w:rsidRDefault="00685B5E" w:rsidP="00685B5E">
      <w:pPr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· воздушным транспортом - в салоне экономического (низшего) класса;</w:t>
      </w:r>
    </w:p>
    <w:p w:rsidR="00685B5E" w:rsidRPr="004B4A73" w:rsidRDefault="00685B5E" w:rsidP="00685B5E">
      <w:pPr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· автомобильным транспортом общего пользования - в автобусе общего типа.</w:t>
      </w:r>
    </w:p>
    <w:p w:rsidR="00685B5E" w:rsidRPr="004B4A73" w:rsidRDefault="00685B5E" w:rsidP="00685B5E">
      <w:pPr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 </w:t>
      </w:r>
      <w:r w:rsidRPr="004B4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проезда личным автомобильным транспортом</w:t>
      </w: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 возмещение расходов стоимости проезда производится в размере фактических расходов, но </w:t>
      </w:r>
      <w:r w:rsidRPr="004B4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более стоимости проезда в плацкартном вагоне пассажирского поезда</w:t>
      </w: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5B5E" w:rsidRPr="004B4A73" w:rsidRDefault="00685B5E" w:rsidP="00685B5E">
      <w:pPr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 </w:t>
      </w:r>
      <w:r w:rsidRPr="004B4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отсутствия </w:t>
      </w:r>
      <w:proofErr w:type="spellStart"/>
      <w:r w:rsidRPr="004B4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курсирования</w:t>
      </w:r>
      <w:proofErr w:type="spellEnd"/>
      <w:r w:rsidRPr="004B4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пассажирского поезда до места обследования (родоразрешения) и обратно</w:t>
      </w: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 возмещение расходов стоимости проезда производится в размере фактически произведенных расходов, </w:t>
      </w:r>
      <w:r w:rsidRPr="004B4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превышающем стоимость проезда </w:t>
      </w: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железнодорожным транспортом</w:t>
      </w:r>
      <w:r w:rsidRPr="004B4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в плацкартном вагоне скорого поезда</w:t>
      </w: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5B5E" w:rsidRPr="004B4A73" w:rsidRDefault="00685B5E" w:rsidP="00685B5E">
      <w:pPr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 </w:t>
      </w:r>
      <w:r w:rsidRPr="004B4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отсутствия железнодорожного транспорта общего пользования</w:t>
      </w: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 возмещение расходов стоимости проезда личным автомобильным транспортом к месту обследования (родоразрешения) и обратно производится в размере фактически произведенных расходов, </w:t>
      </w:r>
      <w:r w:rsidRPr="004B4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превышающем стоимость проезда автомобильным транспортом общего пользования - в автобусе общего типа</w:t>
      </w: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5B5E" w:rsidRPr="004B4A73" w:rsidRDefault="00685B5E" w:rsidP="00685B5E">
      <w:pPr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расходов стоимости проезда беременным женщинам из малоимущих семей (одиноко проживающим малоимущим женщинам) производится, если обращение последовало </w:t>
      </w:r>
      <w:r w:rsidRPr="004B4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позднее 3 месяцев со дня факта обследования (родоразрешения) </w:t>
      </w: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государственном бюджетном учреждении здравоохранения «Республиканский перинатальный центр».</w:t>
      </w:r>
    </w:p>
    <w:p w:rsidR="00685B5E" w:rsidRPr="004B4A73" w:rsidRDefault="00685B5E" w:rsidP="00685B5E">
      <w:pPr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B4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Помощь в форме возмещения расходов стоимости проезда</w:t>
      </w: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B4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месту учебы и обратно оказывается студентам из малоимущих семей</w:t>
      </w: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одиноко проживающим малообеспеченным студентам, осваивающим образовательные программы среднего профессионального образования, программы бакалавриата, специалитета или магистратуры в профессиональных организациях и образовательных организациях высшего образования, </w:t>
      </w:r>
      <w:r w:rsidRPr="004B4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ежедневно пользующимся автомобильным транспортом общего пользования по маршрутам пригородного сообщения </w:t>
      </w: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Республики Карелия в течение учебного года при проезде</w:t>
      </w:r>
      <w:proofErr w:type="gramEnd"/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месту учебы и обратно (далее - студенты).</w:t>
      </w:r>
    </w:p>
    <w:p w:rsidR="00685B5E" w:rsidRPr="004B4A73" w:rsidRDefault="006377A0" w:rsidP="00685B5E">
      <w:pPr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129540</wp:posOffset>
            </wp:positionV>
            <wp:extent cx="6932295" cy="4621530"/>
            <wp:effectExtent l="0" t="171450" r="20955" b="655320"/>
            <wp:wrapNone/>
            <wp:docPr id="2" name="Рисунок 2" descr="C:\Users\tumanov\Desktop\11 документов\Новая папка\автоб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manov\Desktop\11 документов\Новая папка\автобу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166219">
                      <a:off x="0" y="0"/>
                      <a:ext cx="6932295" cy="462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85B5E"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расходов стоимости проезда к месту учебы и обратно производится Центром на основании решения руководителя Отделения по работе с гражданами по месту жительства студента </w:t>
      </w:r>
      <w:r w:rsidR="00685B5E" w:rsidRPr="004B4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размере стоимости фактически произведенных расходов за проезд за период от одного до трех месяцев</w:t>
      </w:r>
      <w:r w:rsidR="00685B5E"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 (за исключением периода каникул), предшествующих месяцу, в котором представлены проездные документы, но </w:t>
      </w:r>
      <w:r w:rsidR="00685B5E" w:rsidRPr="004B4A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более 350 рублей в день</w:t>
      </w:r>
      <w:r w:rsidR="00685B5E"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685B5E" w:rsidRPr="004B4A73" w:rsidRDefault="00685B5E" w:rsidP="00685B5E">
      <w:pPr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возмещение расходов стоимости проезда к месту учебы и обратно предоставляется с месяца обращения за предоставлением возмещения расходов стоимости проезда, в котором подано заявление со всеми необходимыми документами.</w:t>
      </w:r>
    </w:p>
    <w:p w:rsidR="00685B5E" w:rsidRPr="004B4A73" w:rsidRDefault="00685B5E" w:rsidP="00685B5E">
      <w:pPr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A7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расходов стоимости проезда к месту учебы и обратно производится, если обращение последовало не позднее 3 месяцев с месяца, за который представлены проездные документы.</w:t>
      </w:r>
    </w:p>
    <w:p w:rsidR="00685B5E" w:rsidRPr="004D5C17" w:rsidRDefault="00685B5E" w:rsidP="00685B5E">
      <w:pPr>
        <w:spacing w:before="360"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1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Документы, которые необходимо представить малоимущим беременным женщинам и малоимущим студентам:</w:t>
      </w:r>
    </w:p>
    <w:p w:rsidR="00685B5E" w:rsidRPr="004D5C17" w:rsidRDefault="00685B5E" w:rsidP="00D75DC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17">
        <w:rPr>
          <w:rFonts w:ascii="Times New Roman" w:eastAsia="Times New Roman" w:hAnsi="Times New Roman" w:cs="Times New Roman"/>
          <w:sz w:val="25"/>
          <w:szCs w:val="25"/>
          <w:lang w:eastAsia="ru-RU"/>
        </w:rPr>
        <w:t>- документы о доходах за три последних календарных месяца, предшествующих месяцу подачи заявления, гражданина и всех членов его семьи;</w:t>
      </w:r>
    </w:p>
    <w:p w:rsidR="00685B5E" w:rsidRPr="004D5C17" w:rsidRDefault="00685B5E" w:rsidP="00D75DC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17">
        <w:rPr>
          <w:rFonts w:ascii="Times New Roman" w:eastAsia="Times New Roman" w:hAnsi="Times New Roman" w:cs="Times New Roman"/>
          <w:sz w:val="25"/>
          <w:szCs w:val="25"/>
          <w:lang w:eastAsia="ru-RU"/>
        </w:rPr>
        <w:t>- документы о степени родства и (или) свойства членов семьи, их совместном проживании и ведении совместного хозяйства;</w:t>
      </w:r>
    </w:p>
    <w:p w:rsidR="00685B5E" w:rsidRPr="004D5C17" w:rsidRDefault="00685B5E" w:rsidP="00D75DC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17">
        <w:rPr>
          <w:rFonts w:ascii="Times New Roman" w:eastAsia="Times New Roman" w:hAnsi="Times New Roman" w:cs="Times New Roman"/>
          <w:sz w:val="25"/>
          <w:szCs w:val="25"/>
          <w:lang w:eastAsia="ru-RU"/>
        </w:rPr>
        <w:t>- документы о принадлежащем семье на праве собственности имуществе;</w:t>
      </w:r>
    </w:p>
    <w:p w:rsidR="00685B5E" w:rsidRPr="004D5C17" w:rsidRDefault="00685B5E" w:rsidP="00D75DC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17">
        <w:rPr>
          <w:rFonts w:ascii="Times New Roman" w:eastAsia="Times New Roman" w:hAnsi="Times New Roman" w:cs="Times New Roman"/>
          <w:sz w:val="25"/>
          <w:szCs w:val="25"/>
          <w:lang w:eastAsia="ru-RU"/>
        </w:rPr>
        <w:t>- паспорт (для предъявления);</w:t>
      </w:r>
    </w:p>
    <w:p w:rsidR="00685B5E" w:rsidRPr="004D5C17" w:rsidRDefault="00685B5E" w:rsidP="00D75DC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17">
        <w:rPr>
          <w:rFonts w:ascii="Times New Roman" w:eastAsia="Times New Roman" w:hAnsi="Times New Roman" w:cs="Times New Roman"/>
          <w:sz w:val="25"/>
          <w:szCs w:val="25"/>
          <w:lang w:eastAsia="ru-RU"/>
        </w:rPr>
        <w:t>- сберегательную книжку или реквизиты банковской карты.</w:t>
      </w:r>
    </w:p>
    <w:p w:rsidR="004D5C17" w:rsidRPr="004D5C17" w:rsidRDefault="004D5C17" w:rsidP="00D75DC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85B5E" w:rsidRPr="004D5C17" w:rsidRDefault="00685B5E" w:rsidP="00D75DC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1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Дополнительно представляют:</w:t>
      </w:r>
    </w:p>
    <w:p w:rsidR="00685B5E" w:rsidRPr="004D5C17" w:rsidRDefault="00685B5E" w:rsidP="00D75DC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17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малоимущие беременные женщины -</w:t>
      </w:r>
    </w:p>
    <w:p w:rsidR="00685B5E" w:rsidRPr="004D5C17" w:rsidRDefault="00685B5E" w:rsidP="00D75DC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1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- </w:t>
      </w:r>
      <w:r w:rsidRPr="004D5C1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проездные билеты (либо иные документы, подтверждающие расходы на проезд) до места обследования (родоразрешения) и обратно;</w:t>
      </w:r>
    </w:p>
    <w:p w:rsidR="00685B5E" w:rsidRPr="004D5C17" w:rsidRDefault="00685B5E" w:rsidP="00D75DC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17">
        <w:rPr>
          <w:rFonts w:ascii="Times New Roman" w:eastAsia="Times New Roman" w:hAnsi="Times New Roman" w:cs="Times New Roman"/>
          <w:sz w:val="25"/>
          <w:szCs w:val="25"/>
          <w:lang w:eastAsia="ru-RU"/>
        </w:rPr>
        <w:t>- справку, выданную железнодорожными кассами, о стоимости проезда до места назначения и обратно в плацкартном вагоне (в случае проезда личным автомобильным транспортом);</w:t>
      </w:r>
    </w:p>
    <w:p w:rsidR="00685B5E" w:rsidRPr="004D5C17" w:rsidRDefault="00685B5E" w:rsidP="00D75DC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17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копию направления на обследование (</w:t>
      </w:r>
      <w:proofErr w:type="spellStart"/>
      <w:r w:rsidRPr="004D5C17">
        <w:rPr>
          <w:rFonts w:ascii="Times New Roman" w:eastAsia="Times New Roman" w:hAnsi="Times New Roman" w:cs="Times New Roman"/>
          <w:sz w:val="25"/>
          <w:szCs w:val="25"/>
          <w:lang w:eastAsia="ru-RU"/>
        </w:rPr>
        <w:t>родоразрешение</w:t>
      </w:r>
      <w:proofErr w:type="spellEnd"/>
      <w:r w:rsidRPr="004D5C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с отметкой о факте обследования (родоразрешения) в государственном бюджетном учреждении здравоохранения «Республиканский перинатальный центр». В случае отсутствия отметки о факте обследования (родоразрешения) на направлении - копия протокола </w:t>
      </w:r>
      <w:proofErr w:type="spellStart"/>
      <w:r w:rsidRPr="004D5C17">
        <w:rPr>
          <w:rFonts w:ascii="Times New Roman" w:eastAsia="Times New Roman" w:hAnsi="Times New Roman" w:cs="Times New Roman"/>
          <w:sz w:val="25"/>
          <w:szCs w:val="25"/>
          <w:lang w:eastAsia="ru-RU"/>
        </w:rPr>
        <w:t>скринингового</w:t>
      </w:r>
      <w:proofErr w:type="spellEnd"/>
      <w:r w:rsidRPr="004D5C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ультразвукового исследования, предоставленная государственным бюджетным учреждением здравоохранения «Республиканский перинатальный центр»;</w:t>
      </w:r>
    </w:p>
    <w:p w:rsidR="00685B5E" w:rsidRPr="004D5C17" w:rsidRDefault="00685B5E" w:rsidP="00D75DC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17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копию медицинского свидетельства о рождении, утвержденного приказом Министерства здравоохранения и социального развития Российской Федерации от 27 декабря 2011 года № 1687н.</w:t>
      </w:r>
    </w:p>
    <w:p w:rsidR="00685B5E" w:rsidRPr="004D5C17" w:rsidRDefault="00685B5E" w:rsidP="00D75DC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17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малоимущие студенты -</w:t>
      </w:r>
    </w:p>
    <w:p w:rsidR="00685B5E" w:rsidRPr="004D5C17" w:rsidRDefault="00685B5E" w:rsidP="00D75DC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17">
        <w:rPr>
          <w:rFonts w:ascii="Times New Roman" w:eastAsia="Times New Roman" w:hAnsi="Times New Roman" w:cs="Times New Roman"/>
          <w:sz w:val="25"/>
          <w:szCs w:val="25"/>
          <w:lang w:eastAsia="ru-RU"/>
        </w:rPr>
        <w:t>- справку из образовательной организации, представляемую на каждый учебный семестр;</w:t>
      </w:r>
    </w:p>
    <w:p w:rsidR="00685B5E" w:rsidRPr="004D5C17" w:rsidRDefault="00685B5E" w:rsidP="00D75DC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5C17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проездные билеты, подтверждающие расходы на проезд до места учебы и обратно.</w:t>
      </w:r>
    </w:p>
    <w:p w:rsidR="00186E6C" w:rsidRDefault="00186E6C" w:rsidP="00186E6C">
      <w:pPr>
        <w:spacing w:before="368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документами нужно обращаться в Отделение по работе с гражданами в 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етрозаводске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Прионежском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Центра социальной работы Республики Карелия или в подразделение МФЦ по месту жительства (справочный телефон МФЦ – 8 (8142) 33-30-50).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Телефоны для справок: 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78-38-24, 76-56-04, 44-54-01</w:t>
      </w:r>
    </w:p>
    <w:p w:rsidR="00E82B68" w:rsidRPr="004D5C17" w:rsidRDefault="00E82B68" w:rsidP="00186E6C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E82B68" w:rsidRPr="004D5C17" w:rsidSect="004D5C17">
      <w:pgSz w:w="11906" w:h="16838"/>
      <w:pgMar w:top="426" w:right="14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B5E"/>
    <w:rsid w:val="00186E6C"/>
    <w:rsid w:val="002F26C0"/>
    <w:rsid w:val="004B4A73"/>
    <w:rsid w:val="004D5C17"/>
    <w:rsid w:val="006377A0"/>
    <w:rsid w:val="00685B5E"/>
    <w:rsid w:val="00A40315"/>
    <w:rsid w:val="00B15E6E"/>
    <w:rsid w:val="00B971D3"/>
    <w:rsid w:val="00D75DC4"/>
    <w:rsid w:val="00E8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68"/>
  </w:style>
  <w:style w:type="paragraph" w:styleId="1">
    <w:name w:val="heading 1"/>
    <w:basedOn w:val="a"/>
    <w:link w:val="10"/>
    <w:uiPriority w:val="9"/>
    <w:qFormat/>
    <w:rsid w:val="00685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68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5B5E"/>
    <w:rPr>
      <w:b/>
      <w:bCs/>
    </w:rPr>
  </w:style>
  <w:style w:type="paragraph" w:styleId="a4">
    <w:name w:val="Normal (Web)"/>
    <w:basedOn w:val="a"/>
    <w:uiPriority w:val="99"/>
    <w:semiHidden/>
    <w:unhideWhenUsed/>
    <w:rsid w:val="0068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85B5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tumanov</cp:lastModifiedBy>
  <cp:revision>6</cp:revision>
  <dcterms:created xsi:type="dcterms:W3CDTF">2020-08-06T12:46:00Z</dcterms:created>
  <dcterms:modified xsi:type="dcterms:W3CDTF">2020-08-07T11:42:00Z</dcterms:modified>
</cp:coreProperties>
</file>